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 xml:space="preserve">                </w:t>
      </w:r>
    </w:p>
    <w:p>
      <w:pPr>
        <w:jc w:val="center"/>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中小学教育综合</w:t>
      </w:r>
      <w:r>
        <w:rPr>
          <w:rFonts w:hint="eastAsia" w:ascii="微软雅黑" w:hAnsi="微软雅黑" w:eastAsia="微软雅黑" w:cs="微软雅黑"/>
          <w:b/>
          <w:bCs/>
          <w:lang w:eastAsia="zh-CN"/>
        </w:rPr>
        <w:t>【名词解释】汇编</w:t>
      </w:r>
      <w:r>
        <w:rPr>
          <w:rFonts w:hint="eastAsia" w:ascii="微软雅黑" w:hAnsi="微软雅黑" w:eastAsia="微软雅黑" w:cs="微软雅黑"/>
          <w:b/>
          <w:bCs/>
          <w:lang w:val="en-US" w:eastAsia="zh-CN"/>
        </w:rPr>
        <w:t>100道</w:t>
      </w:r>
    </w:p>
    <w:p>
      <w:pPr>
        <w:rPr>
          <w:rFonts w:hint="eastAsia" w:ascii="微软雅黑" w:hAnsi="微软雅黑" w:eastAsia="微软雅黑" w:cs="微软雅黑"/>
          <w:lang w:eastAsia="zh-CN"/>
        </w:rPr>
      </w:pPr>
      <w:bookmarkStart w:id="0" w:name="_GoBack"/>
      <w:bookmarkEnd w:id="0"/>
    </w:p>
    <w:p>
      <w:pPr>
        <w:jc w:val="center"/>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《教育学》</w:t>
      </w:r>
    </w:p>
    <w:p>
      <w:pPr>
        <w:rPr>
          <w:rFonts w:hint="eastAsia" w:ascii="微软雅黑" w:hAnsi="微软雅黑" w:eastAsia="微软雅黑" w:cs="微软雅黑"/>
          <w:sz w:val="21"/>
          <w:szCs w:val="21"/>
        </w:rPr>
      </w:pPr>
      <w:r>
        <w:rPr>
          <w:rFonts w:hint="eastAsia" w:ascii="微软雅黑" w:hAnsi="微软雅黑" w:eastAsia="微软雅黑" w:cs="微软雅黑"/>
          <w:b/>
          <w:bCs/>
          <w:sz w:val="21"/>
          <w:szCs w:val="21"/>
        </w:rPr>
        <w:t>1.广义的教育:</w:t>
      </w:r>
      <w:r>
        <w:rPr>
          <w:rFonts w:hint="eastAsia" w:ascii="微软雅黑" w:hAnsi="微软雅黑" w:eastAsia="微软雅黑" w:cs="微软雅黑"/>
          <w:sz w:val="21"/>
          <w:szCs w:val="21"/>
        </w:rPr>
        <w:t>凡是增进人们的知识和技能、影响人们的思想观念的活动，都具有教育作用。包括社会教育、家庭教育和学校教育。</w:t>
      </w:r>
    </w:p>
    <w:p>
      <w:pPr>
        <w:rPr>
          <w:rFonts w:hint="eastAsia" w:ascii="微软雅黑" w:hAnsi="微软雅黑" w:eastAsia="微软雅黑" w:cs="微软雅黑"/>
          <w:sz w:val="21"/>
          <w:szCs w:val="21"/>
        </w:rPr>
      </w:pPr>
      <w:r>
        <w:rPr>
          <w:rFonts w:hint="eastAsia" w:ascii="微软雅黑" w:hAnsi="微软雅黑" w:eastAsia="微软雅黑" w:cs="微软雅黑"/>
          <w:b/>
          <w:bCs/>
          <w:sz w:val="21"/>
          <w:szCs w:val="21"/>
        </w:rPr>
        <w:t>2.狭义的教育:</w:t>
      </w:r>
      <w:r>
        <w:rPr>
          <w:rFonts w:hint="eastAsia" w:ascii="微软雅黑" w:hAnsi="微软雅黑" w:eastAsia="微软雅黑" w:cs="微软雅黑"/>
          <w:sz w:val="21"/>
          <w:szCs w:val="21"/>
        </w:rPr>
        <w:t>指学校教育，是教育者根据一定的社会要求，有目的、有计划、有组织地通过学校教育的工作，对受教育者的身心施加影响，促使他们朝着期望方向变化的活动。</w:t>
      </w:r>
    </w:p>
    <w:p>
      <w:pPr>
        <w:rPr>
          <w:rFonts w:hint="eastAsia" w:ascii="微软雅黑" w:hAnsi="微软雅黑" w:eastAsia="微软雅黑" w:cs="微软雅黑"/>
          <w:sz w:val="21"/>
          <w:szCs w:val="21"/>
        </w:rPr>
      </w:pPr>
      <w:r>
        <w:rPr>
          <w:rFonts w:hint="eastAsia" w:ascii="微软雅黑" w:hAnsi="微软雅黑" w:eastAsia="微软雅黑" w:cs="微软雅黑"/>
          <w:b/>
          <w:bCs/>
          <w:sz w:val="21"/>
          <w:szCs w:val="21"/>
        </w:rPr>
        <w:t>3.教育者</w:t>
      </w:r>
      <w:r>
        <w:rPr>
          <w:rFonts w:hint="eastAsia" w:ascii="微软雅黑" w:hAnsi="微软雅黑" w:eastAsia="微软雅黑" w:cs="微软雅黑"/>
          <w:sz w:val="21"/>
          <w:szCs w:val="21"/>
        </w:rPr>
        <w:t>:凡是对受教育者在知识、技能、思想品德等身心发展方面起到影响作用的人，</w:t>
      </w:r>
      <w:r>
        <w:rPr>
          <w:rFonts w:hint="eastAsia" w:ascii="微软雅黑" w:hAnsi="微软雅黑" w:eastAsia="微软雅黑" w:cs="微软雅黑"/>
          <w:sz w:val="21"/>
          <w:szCs w:val="21"/>
          <w:lang w:eastAsia="zh-CN"/>
        </w:rPr>
        <w:t>都可称为教育者。教育者包括</w:t>
      </w:r>
      <w:r>
        <w:rPr>
          <w:rFonts w:hint="eastAsia" w:ascii="微软雅黑" w:hAnsi="微软雅黑" w:eastAsia="微软雅黑" w:cs="微软雅黑"/>
          <w:sz w:val="21"/>
          <w:szCs w:val="21"/>
        </w:rPr>
        <w:t>父母</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教师和其他</w:t>
      </w:r>
      <w:r>
        <w:rPr>
          <w:rFonts w:hint="eastAsia" w:ascii="微软雅黑" w:hAnsi="微软雅黑" w:eastAsia="微软雅黑" w:cs="微软雅黑"/>
          <w:sz w:val="21"/>
          <w:szCs w:val="21"/>
          <w:lang w:eastAsia="zh-CN"/>
        </w:rPr>
        <w:t>对个体施加影响的人</w:t>
      </w:r>
      <w:r>
        <w:rPr>
          <w:rFonts w:hint="eastAsia" w:ascii="微软雅黑" w:hAnsi="微软雅黑" w:eastAsia="微软雅黑" w:cs="微软雅黑"/>
          <w:sz w:val="21"/>
          <w:szCs w:val="21"/>
        </w:rPr>
        <w:t>。</w:t>
      </w:r>
    </w:p>
    <w:p>
      <w:pPr>
        <w:rPr>
          <w:rFonts w:hint="eastAsia" w:ascii="微软雅黑" w:hAnsi="微软雅黑" w:eastAsia="微软雅黑" w:cs="微软雅黑"/>
          <w:sz w:val="21"/>
          <w:szCs w:val="21"/>
        </w:rPr>
      </w:pPr>
      <w:r>
        <w:rPr>
          <w:rFonts w:hint="eastAsia" w:ascii="微软雅黑" w:hAnsi="微软雅黑" w:eastAsia="微软雅黑" w:cs="微软雅黑"/>
          <w:b/>
          <w:bCs/>
          <w:sz w:val="21"/>
          <w:szCs w:val="21"/>
        </w:rPr>
        <w:t>4.</w:t>
      </w:r>
      <w:r>
        <w:rPr>
          <w:rFonts w:hint="eastAsia" w:ascii="微软雅黑" w:hAnsi="微软雅黑" w:eastAsia="微软雅黑" w:cs="微软雅黑"/>
          <w:b/>
          <w:bCs/>
          <w:sz w:val="21"/>
          <w:szCs w:val="21"/>
          <w:lang w:eastAsia="zh-CN"/>
        </w:rPr>
        <w:t>学习者</w:t>
      </w:r>
      <w:r>
        <w:rPr>
          <w:rFonts w:hint="eastAsia" w:ascii="微软雅黑" w:hAnsi="微软雅黑" w:eastAsia="微软雅黑" w:cs="微软雅黑"/>
          <w:sz w:val="21"/>
          <w:szCs w:val="21"/>
        </w:rPr>
        <w:t>:指在各种教育活动中从事学习的人，既包括在学校中学习的</w:t>
      </w:r>
      <w:r>
        <w:rPr>
          <w:rFonts w:hint="eastAsia" w:ascii="微软雅黑" w:hAnsi="微软雅黑" w:eastAsia="微软雅黑" w:cs="微软雅黑"/>
          <w:sz w:val="21"/>
          <w:szCs w:val="21"/>
          <w:lang w:eastAsia="zh-CN"/>
        </w:rPr>
        <w:t>学生</w:t>
      </w:r>
      <w:r>
        <w:rPr>
          <w:rFonts w:hint="eastAsia" w:ascii="微软雅黑" w:hAnsi="微软雅黑" w:eastAsia="微软雅黑" w:cs="微软雅黑"/>
          <w:sz w:val="21"/>
          <w:szCs w:val="21"/>
        </w:rPr>
        <w:t>，也包括在各种</w:t>
      </w:r>
      <w:r>
        <w:rPr>
          <w:rFonts w:hint="eastAsia" w:ascii="微软雅黑" w:hAnsi="微软雅黑" w:eastAsia="微软雅黑" w:cs="微软雅黑"/>
          <w:sz w:val="21"/>
          <w:szCs w:val="21"/>
          <w:lang w:eastAsia="zh-CN"/>
        </w:rPr>
        <w:t>形式成人</w:t>
      </w:r>
      <w:r>
        <w:rPr>
          <w:rFonts w:hint="eastAsia" w:ascii="微软雅黑" w:hAnsi="微软雅黑" w:eastAsia="微软雅黑" w:cs="微软雅黑"/>
          <w:sz w:val="21"/>
          <w:szCs w:val="21"/>
        </w:rPr>
        <w:t>教育中的学习</w:t>
      </w:r>
      <w:r>
        <w:rPr>
          <w:rFonts w:hint="eastAsia" w:ascii="微软雅黑" w:hAnsi="微软雅黑" w:eastAsia="微软雅黑" w:cs="微软雅黑"/>
          <w:sz w:val="21"/>
          <w:szCs w:val="21"/>
          <w:lang w:eastAsia="zh-CN"/>
        </w:rPr>
        <w:t>者</w:t>
      </w:r>
      <w:r>
        <w:rPr>
          <w:rFonts w:hint="eastAsia" w:ascii="微软雅黑" w:hAnsi="微软雅黑" w:eastAsia="微软雅黑" w:cs="微软雅黑"/>
          <w:sz w:val="21"/>
          <w:szCs w:val="21"/>
        </w:rPr>
        <w:t>。</w:t>
      </w:r>
    </w:p>
    <w:p>
      <w:pPr>
        <w:rPr>
          <w:rFonts w:hint="eastAsia" w:ascii="微软雅黑" w:hAnsi="微软雅黑" w:eastAsia="微软雅黑" w:cs="微软雅黑"/>
          <w:sz w:val="21"/>
          <w:szCs w:val="21"/>
          <w:lang w:eastAsia="zh-CN"/>
        </w:rPr>
      </w:pPr>
      <w:r>
        <w:rPr>
          <w:rFonts w:hint="eastAsia" w:ascii="微软雅黑" w:hAnsi="微软雅黑" w:eastAsia="微软雅黑" w:cs="微软雅黑"/>
          <w:b/>
          <w:bCs/>
          <w:sz w:val="21"/>
          <w:szCs w:val="21"/>
        </w:rPr>
        <w:t>5.教育影响</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eastAsia="zh-CN"/>
        </w:rPr>
        <w:t>置于教育者与学习者之间的一切“中介”的总和。它包括作用于学习者的影响以及运用这种影响的活动方式和方法。</w:t>
      </w:r>
    </w:p>
    <w:p>
      <w:pPr>
        <w:rPr>
          <w:rFonts w:hint="eastAsia" w:ascii="微软雅黑" w:hAnsi="微软雅黑" w:eastAsia="微软雅黑" w:cs="微软雅黑"/>
          <w:sz w:val="21"/>
          <w:szCs w:val="21"/>
        </w:rPr>
      </w:pPr>
      <w:r>
        <w:rPr>
          <w:rFonts w:hint="eastAsia" w:ascii="微软雅黑" w:hAnsi="微软雅黑" w:eastAsia="微软雅黑" w:cs="微软雅黑"/>
          <w:b/>
          <w:bCs/>
          <w:sz w:val="21"/>
          <w:szCs w:val="21"/>
        </w:rPr>
        <w:t>6.教育学</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eastAsia="zh-CN"/>
        </w:rPr>
        <w:t>是一门以</w:t>
      </w:r>
      <w:r>
        <w:rPr>
          <w:rFonts w:hint="eastAsia" w:ascii="微软雅黑" w:hAnsi="微软雅黑" w:eastAsia="微软雅黑" w:cs="微软雅黑"/>
          <w:sz w:val="21"/>
          <w:szCs w:val="21"/>
        </w:rPr>
        <w:t>教育现象和教育问题</w:t>
      </w:r>
      <w:r>
        <w:rPr>
          <w:rFonts w:hint="eastAsia" w:ascii="微软雅黑" w:hAnsi="微软雅黑" w:eastAsia="微软雅黑" w:cs="微软雅黑"/>
          <w:sz w:val="21"/>
          <w:szCs w:val="21"/>
          <w:lang w:eastAsia="zh-CN"/>
        </w:rPr>
        <w:t>为</w:t>
      </w:r>
      <w:r>
        <w:rPr>
          <w:rFonts w:hint="eastAsia" w:ascii="微软雅黑" w:hAnsi="微软雅黑" w:eastAsia="微软雅黑" w:cs="微软雅黑"/>
          <w:sz w:val="21"/>
          <w:szCs w:val="21"/>
        </w:rPr>
        <w:t>研究</w:t>
      </w:r>
      <w:r>
        <w:rPr>
          <w:rFonts w:hint="eastAsia" w:ascii="微软雅黑" w:hAnsi="微软雅黑" w:eastAsia="微软雅黑" w:cs="微软雅黑"/>
          <w:sz w:val="21"/>
          <w:szCs w:val="21"/>
          <w:lang w:eastAsia="zh-CN"/>
        </w:rPr>
        <w:t>对象</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eastAsia="zh-CN"/>
        </w:rPr>
        <w:t>探索</w:t>
      </w:r>
      <w:r>
        <w:rPr>
          <w:rFonts w:hint="eastAsia" w:ascii="微软雅黑" w:hAnsi="微软雅黑" w:eastAsia="微软雅黑" w:cs="微软雅黑"/>
          <w:sz w:val="21"/>
          <w:szCs w:val="21"/>
        </w:rPr>
        <w:t>教育规律的科学。</w:t>
      </w:r>
    </w:p>
    <w:p>
      <w:pPr>
        <w:rPr>
          <w:rFonts w:hint="eastAsia" w:ascii="微软雅黑" w:hAnsi="微软雅黑" w:eastAsia="微软雅黑" w:cs="微软雅黑"/>
          <w:sz w:val="21"/>
          <w:szCs w:val="21"/>
          <w:lang w:eastAsia="zh-CN"/>
        </w:rPr>
      </w:pPr>
      <w:r>
        <w:rPr>
          <w:rFonts w:hint="eastAsia" w:ascii="微软雅黑" w:hAnsi="微软雅黑" w:eastAsia="微软雅黑" w:cs="微软雅黑"/>
          <w:b/>
          <w:bCs/>
          <w:sz w:val="21"/>
          <w:szCs w:val="21"/>
        </w:rPr>
        <w:t>7.</w:t>
      </w:r>
      <w:r>
        <w:rPr>
          <w:rFonts w:hint="eastAsia" w:ascii="微软雅黑" w:hAnsi="微软雅黑" w:eastAsia="微软雅黑" w:cs="微软雅黑"/>
          <w:b/>
          <w:bCs/>
          <w:sz w:val="21"/>
          <w:szCs w:val="21"/>
          <w:lang w:eastAsia="zh-CN"/>
        </w:rPr>
        <w:t>教育科学研究</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eastAsia="zh-CN"/>
        </w:rPr>
        <w:t>是以教育科学理论为基础，发现或发展教育科学知识体系为导向，以教育领域中发生的现象为对象，以探索教育规律为目的的创造性认识活动。</w:t>
      </w:r>
    </w:p>
    <w:p>
      <w:pPr>
        <w:rPr>
          <w:rFonts w:hint="eastAsia" w:ascii="微软雅黑" w:hAnsi="微软雅黑" w:eastAsia="微软雅黑" w:cs="微软雅黑"/>
          <w:sz w:val="21"/>
          <w:szCs w:val="21"/>
        </w:rPr>
      </w:pPr>
      <w:r>
        <w:rPr>
          <w:rFonts w:hint="eastAsia" w:ascii="微软雅黑" w:hAnsi="微软雅黑" w:eastAsia="微软雅黑" w:cs="微软雅黑"/>
          <w:b/>
          <w:bCs/>
          <w:sz w:val="21"/>
          <w:szCs w:val="21"/>
        </w:rPr>
        <w:t>8.六艺</w:t>
      </w:r>
      <w:r>
        <w:rPr>
          <w:rFonts w:hint="eastAsia" w:ascii="微软雅黑" w:hAnsi="微软雅黑" w:eastAsia="微软雅黑" w:cs="微软雅黑"/>
          <w:sz w:val="21"/>
          <w:szCs w:val="21"/>
        </w:rPr>
        <w:t>:“六艺” 是西周各级各类学校教育的基本学科。“六艺” 具体指礼、乐、射、御、书、数。</w:t>
      </w:r>
    </w:p>
    <w:p>
      <w:pPr>
        <w:keepNext w:val="0"/>
        <w:keepLines w:val="0"/>
        <w:widowControl/>
        <w:suppressLineNumbers w:val="0"/>
        <w:jc w:val="left"/>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b/>
          <w:bCs/>
          <w:kern w:val="0"/>
          <w:sz w:val="21"/>
          <w:szCs w:val="21"/>
          <w:lang w:val="en-US" w:eastAsia="zh-CN" w:bidi="ar"/>
        </w:rPr>
        <w:t>9.学校文化</w:t>
      </w:r>
      <w:r>
        <w:rPr>
          <w:rFonts w:hint="eastAsia" w:ascii="微软雅黑" w:hAnsi="微软雅黑" w:eastAsia="微软雅黑" w:cs="微软雅黑"/>
          <w:kern w:val="0"/>
          <w:sz w:val="21"/>
          <w:szCs w:val="21"/>
          <w:lang w:val="en-US" w:eastAsia="zh-CN" w:bidi="ar"/>
        </w:rPr>
        <w:t>:学校全体成员或部分成员习得且共同具有的思想观念和行为方式。</w:t>
      </w:r>
    </w:p>
    <w:p>
      <w:pPr>
        <w:rPr>
          <w:rFonts w:hint="eastAsia" w:ascii="微软雅黑" w:hAnsi="微软雅黑" w:eastAsia="微软雅黑" w:cs="微软雅黑"/>
          <w:sz w:val="21"/>
          <w:szCs w:val="21"/>
        </w:rPr>
      </w:pPr>
      <w:r>
        <w:rPr>
          <w:rFonts w:hint="eastAsia" w:ascii="微软雅黑" w:hAnsi="微软雅黑" w:eastAsia="微软雅黑" w:cs="微软雅黑"/>
          <w:b/>
          <w:bCs/>
          <w:sz w:val="21"/>
          <w:szCs w:val="21"/>
          <w:lang w:val="en-US" w:eastAsia="zh-CN"/>
        </w:rPr>
        <w:t>10.</w:t>
      </w:r>
      <w:r>
        <w:rPr>
          <w:rFonts w:hint="eastAsia" w:ascii="微软雅黑" w:hAnsi="微软雅黑" w:eastAsia="微软雅黑" w:cs="微软雅黑"/>
          <w:b/>
          <w:bCs/>
          <w:sz w:val="21"/>
          <w:szCs w:val="21"/>
        </w:rPr>
        <w:t>个人身心发展</w:t>
      </w:r>
      <w:r>
        <w:rPr>
          <w:rFonts w:hint="eastAsia" w:ascii="微软雅黑" w:hAnsi="微软雅黑" w:eastAsia="微软雅黑" w:cs="微软雅黑"/>
          <w:sz w:val="21"/>
          <w:szCs w:val="21"/>
        </w:rPr>
        <w:t>:指作为复杂整体的个体在从生命开始到生命结束的全部人生过程中，不断发生的变化过程，特别是指个体的身心特点向积极的方面变化的过程。</w:t>
      </w:r>
    </w:p>
    <w:p>
      <w:pPr>
        <w:rPr>
          <w:rFonts w:hint="eastAsia" w:ascii="微软雅黑" w:hAnsi="微软雅黑" w:eastAsia="微软雅黑" w:cs="微软雅黑"/>
          <w:sz w:val="21"/>
          <w:szCs w:val="21"/>
        </w:rPr>
      </w:pPr>
      <w:r>
        <w:rPr>
          <w:rFonts w:hint="eastAsia" w:ascii="微软雅黑" w:hAnsi="微软雅黑" w:eastAsia="微软雅黑" w:cs="微软雅黑"/>
          <w:b/>
          <w:bCs/>
          <w:sz w:val="21"/>
          <w:szCs w:val="21"/>
          <w:lang w:val="en-US" w:eastAsia="zh-CN"/>
        </w:rPr>
        <w:t>11.</w:t>
      </w:r>
      <w:r>
        <w:rPr>
          <w:rFonts w:hint="eastAsia" w:ascii="微软雅黑" w:hAnsi="微软雅黑" w:eastAsia="微软雅黑" w:cs="微软雅黑"/>
          <w:b/>
          <w:bCs/>
          <w:sz w:val="21"/>
          <w:szCs w:val="21"/>
        </w:rPr>
        <w:t xml:space="preserve"> 遗传</w:t>
      </w:r>
      <w:r>
        <w:rPr>
          <w:rFonts w:hint="eastAsia" w:ascii="微软雅黑" w:hAnsi="微软雅黑" w:eastAsia="微软雅黑" w:cs="微软雅黑"/>
          <w:b/>
          <w:bCs/>
          <w:sz w:val="21"/>
          <w:szCs w:val="21"/>
          <w:lang w:eastAsia="zh-CN"/>
        </w:rPr>
        <w:t>，也叫遗传素质</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是指</w:t>
      </w:r>
      <w:r>
        <w:rPr>
          <w:rFonts w:hint="eastAsia" w:ascii="微软雅黑" w:hAnsi="微软雅黑" w:eastAsia="微软雅黑" w:cs="微软雅黑"/>
          <w:sz w:val="21"/>
          <w:szCs w:val="21"/>
          <w:lang w:eastAsia="zh-CN"/>
        </w:rPr>
        <w:t>个体</w:t>
      </w:r>
      <w:r>
        <w:rPr>
          <w:rFonts w:hint="eastAsia" w:ascii="微软雅黑" w:hAnsi="微软雅黑" w:eastAsia="微软雅黑" w:cs="微软雅黑"/>
          <w:sz w:val="21"/>
          <w:szCs w:val="21"/>
        </w:rPr>
        <w:t>从上代</w:t>
      </w:r>
      <w:r>
        <w:rPr>
          <w:rFonts w:hint="eastAsia" w:ascii="微软雅黑" w:hAnsi="微软雅黑" w:eastAsia="微软雅黑" w:cs="微软雅黑"/>
          <w:sz w:val="21"/>
          <w:szCs w:val="21"/>
          <w:lang w:eastAsia="zh-CN"/>
        </w:rPr>
        <w:t>的遗传基因中</w:t>
      </w:r>
      <w:r>
        <w:rPr>
          <w:rFonts w:hint="eastAsia" w:ascii="微软雅黑" w:hAnsi="微软雅黑" w:eastAsia="微软雅黑" w:cs="微软雅黑"/>
          <w:sz w:val="21"/>
          <w:szCs w:val="21"/>
        </w:rPr>
        <w:t>继承下来的解剖生理上的特点。遗传是个体发展的物质前提。</w:t>
      </w:r>
    </w:p>
    <w:p>
      <w:pPr>
        <w:rPr>
          <w:rFonts w:hint="eastAsia" w:ascii="微软雅黑" w:hAnsi="微软雅黑" w:eastAsia="微软雅黑" w:cs="微软雅黑"/>
          <w:sz w:val="21"/>
          <w:szCs w:val="21"/>
        </w:rPr>
      </w:pPr>
      <w:r>
        <w:rPr>
          <w:rFonts w:hint="eastAsia" w:ascii="微软雅黑" w:hAnsi="微软雅黑" w:eastAsia="微软雅黑" w:cs="微软雅黑"/>
          <w:b/>
          <w:bCs/>
          <w:sz w:val="21"/>
          <w:szCs w:val="21"/>
          <w:lang w:val="en-US" w:eastAsia="zh-CN"/>
        </w:rPr>
        <w:t>12.</w:t>
      </w:r>
      <w:r>
        <w:rPr>
          <w:rFonts w:hint="eastAsia" w:ascii="微软雅黑" w:hAnsi="微软雅黑" w:eastAsia="微软雅黑" w:cs="微软雅黑"/>
          <w:b/>
          <w:bCs/>
          <w:sz w:val="21"/>
          <w:szCs w:val="21"/>
        </w:rPr>
        <w:t xml:space="preserve"> 内发论</w:t>
      </w:r>
      <w:r>
        <w:rPr>
          <w:rFonts w:hint="eastAsia" w:ascii="微软雅黑" w:hAnsi="微软雅黑" w:eastAsia="微软雅黑" w:cs="微软雅黑"/>
          <w:sz w:val="21"/>
          <w:szCs w:val="21"/>
        </w:rPr>
        <w:t>:是个体身心发展动因的一种观点，内发论者-一般强调人的身心发展的力量主要源于人自身的内在需要，身心发展的顺序也是由身心成熟机制决定的。代表人物主要有孟子、弗洛伊德、威尔逊、格赛尔和霍尔等。</w:t>
      </w:r>
    </w:p>
    <w:p>
      <w:pPr>
        <w:rPr>
          <w:rFonts w:hint="eastAsia" w:ascii="微软雅黑" w:hAnsi="微软雅黑" w:eastAsia="微软雅黑" w:cs="微软雅黑"/>
          <w:sz w:val="21"/>
          <w:szCs w:val="21"/>
        </w:rPr>
      </w:pPr>
      <w:r>
        <w:rPr>
          <w:rFonts w:hint="eastAsia" w:ascii="微软雅黑" w:hAnsi="微软雅黑" w:eastAsia="微软雅黑" w:cs="微软雅黑"/>
          <w:b/>
          <w:bCs/>
          <w:sz w:val="21"/>
          <w:szCs w:val="21"/>
          <w:lang w:val="en-US" w:eastAsia="zh-CN"/>
        </w:rPr>
        <w:t>13.</w:t>
      </w:r>
      <w:r>
        <w:rPr>
          <w:rFonts w:hint="eastAsia" w:ascii="微软雅黑" w:hAnsi="微软雅黑" w:eastAsia="微软雅黑" w:cs="微软雅黑"/>
          <w:b/>
          <w:bCs/>
          <w:sz w:val="21"/>
          <w:szCs w:val="21"/>
        </w:rPr>
        <w:t>外铄论</w:t>
      </w:r>
      <w:r>
        <w:rPr>
          <w:rFonts w:hint="eastAsia" w:ascii="微软雅黑" w:hAnsi="微软雅黑" w:eastAsia="微软雅黑" w:cs="微软雅黑"/>
          <w:sz w:val="21"/>
          <w:szCs w:val="21"/>
        </w:rPr>
        <w:t>:是个体身心发展动因的一种观点，基本观点是人的发展主要依靠外在的力量，诸如环境的刺激和要求、他人的影响和学校的教育等。代表人物主要有荀子、洛克等。</w:t>
      </w:r>
    </w:p>
    <w:p>
      <w:pPr>
        <w:rPr>
          <w:rFonts w:hint="eastAsia" w:ascii="微软雅黑" w:hAnsi="微软雅黑" w:eastAsia="微软雅黑" w:cs="微软雅黑"/>
          <w:sz w:val="21"/>
          <w:szCs w:val="21"/>
        </w:rPr>
      </w:pPr>
      <w:r>
        <w:rPr>
          <w:rFonts w:hint="eastAsia" w:ascii="微软雅黑" w:hAnsi="微软雅黑" w:eastAsia="微软雅黑" w:cs="微软雅黑"/>
          <w:b/>
          <w:bCs/>
          <w:sz w:val="21"/>
          <w:szCs w:val="21"/>
          <w:lang w:val="en-US" w:eastAsia="zh-CN"/>
        </w:rPr>
        <w:t>14.</w:t>
      </w:r>
      <w:r>
        <w:rPr>
          <w:rFonts w:hint="eastAsia" w:ascii="微软雅黑" w:hAnsi="微软雅黑" w:eastAsia="微软雅黑" w:cs="微软雅黑"/>
          <w:b/>
          <w:bCs/>
          <w:sz w:val="21"/>
          <w:szCs w:val="21"/>
        </w:rPr>
        <w:t>多因素</w:t>
      </w:r>
      <w:r>
        <w:rPr>
          <w:rFonts w:hint="eastAsia" w:ascii="微软雅黑" w:hAnsi="微软雅黑" w:eastAsia="微软雅黑" w:cs="微软雅黑"/>
          <w:b/>
          <w:bCs/>
          <w:sz w:val="21"/>
          <w:szCs w:val="21"/>
          <w:lang w:eastAsia="zh-CN"/>
        </w:rPr>
        <w:t>相</w:t>
      </w:r>
      <w:r>
        <w:rPr>
          <w:rFonts w:hint="eastAsia" w:ascii="微软雅黑" w:hAnsi="微软雅黑" w:eastAsia="微软雅黑" w:cs="微软雅黑"/>
          <w:b/>
          <w:bCs/>
          <w:sz w:val="21"/>
          <w:szCs w:val="21"/>
        </w:rPr>
        <w:t>互作用论</w:t>
      </w:r>
      <w:r>
        <w:rPr>
          <w:rFonts w:hint="eastAsia" w:ascii="微软雅黑" w:hAnsi="微软雅黑" w:eastAsia="微软雅黑" w:cs="微软雅黑"/>
          <w:sz w:val="21"/>
          <w:szCs w:val="21"/>
        </w:rPr>
        <w:t>:辩证唯物主义认为，人的发展是个体的内在因素(如先天遗传的素质、机体成熟的机制)与外部环境(如外在刺激的强度、社会发展的水平、个体的文化背景等)在个体活动中相互作用的结果。</w:t>
      </w:r>
    </w:p>
    <w:p>
      <w:pPr>
        <w:rPr>
          <w:rFonts w:hint="eastAsia" w:ascii="微软雅黑" w:hAnsi="微软雅黑" w:eastAsia="微软雅黑" w:cs="微软雅黑"/>
          <w:sz w:val="21"/>
          <w:szCs w:val="21"/>
        </w:rPr>
      </w:pPr>
      <w:r>
        <w:rPr>
          <w:rFonts w:hint="eastAsia" w:ascii="微软雅黑" w:hAnsi="微软雅黑" w:eastAsia="微软雅黑" w:cs="微软雅黑"/>
          <w:b/>
          <w:bCs/>
          <w:sz w:val="21"/>
          <w:szCs w:val="21"/>
          <w:lang w:val="en-US" w:eastAsia="zh-CN"/>
        </w:rPr>
        <w:t>15.</w:t>
      </w:r>
      <w:r>
        <w:rPr>
          <w:rFonts w:hint="eastAsia" w:ascii="微软雅黑" w:hAnsi="微软雅黑" w:eastAsia="微软雅黑" w:cs="微软雅黑"/>
          <w:b/>
          <w:bCs/>
          <w:sz w:val="21"/>
          <w:szCs w:val="21"/>
        </w:rPr>
        <w:t xml:space="preserve"> 教育目的</w:t>
      </w:r>
      <w:r>
        <w:rPr>
          <w:rFonts w:hint="eastAsia" w:ascii="微软雅黑" w:hAnsi="微软雅黑" w:eastAsia="微软雅黑" w:cs="微软雅黑"/>
          <w:sz w:val="21"/>
          <w:szCs w:val="21"/>
        </w:rPr>
        <w:t>:广义的教育目的是指人们对受教育者的期望，即人们希望受教育者通过教育在身心诸方面发生什么样的变化，或产生怎样的结果。狭义的教育目的是国家对把受教育者培养成为什么样的人才的总的要求。</w:t>
      </w:r>
    </w:p>
    <w:p>
      <w:pPr>
        <w:rPr>
          <w:rFonts w:hint="eastAsia" w:ascii="微软雅黑" w:hAnsi="微软雅黑" w:eastAsia="微软雅黑" w:cs="微软雅黑"/>
          <w:sz w:val="21"/>
          <w:szCs w:val="21"/>
        </w:rPr>
      </w:pPr>
      <w:r>
        <w:rPr>
          <w:rFonts w:hint="eastAsia" w:ascii="微软雅黑" w:hAnsi="微软雅黑" w:eastAsia="微软雅黑" w:cs="微软雅黑"/>
          <w:b/>
          <w:bCs/>
          <w:sz w:val="21"/>
          <w:szCs w:val="21"/>
          <w:lang w:val="en-US" w:eastAsia="zh-CN"/>
        </w:rPr>
        <w:t>16.各级各类学校的</w:t>
      </w:r>
      <w:r>
        <w:rPr>
          <w:rFonts w:hint="eastAsia" w:ascii="微软雅黑" w:hAnsi="微软雅黑" w:eastAsia="微软雅黑" w:cs="微软雅黑"/>
          <w:b/>
          <w:bCs/>
          <w:sz w:val="21"/>
          <w:szCs w:val="21"/>
        </w:rPr>
        <w:t>培养目标</w:t>
      </w:r>
      <w:r>
        <w:rPr>
          <w:rFonts w:hint="eastAsia" w:ascii="微软雅黑" w:hAnsi="微软雅黑" w:eastAsia="微软雅黑" w:cs="微软雅黑"/>
          <w:sz w:val="21"/>
          <w:szCs w:val="21"/>
        </w:rPr>
        <w:t>:根据</w:t>
      </w:r>
      <w:r>
        <w:rPr>
          <w:rFonts w:hint="eastAsia" w:ascii="微软雅黑" w:hAnsi="微软雅黑" w:eastAsia="微软雅黑" w:cs="微软雅黑"/>
          <w:sz w:val="21"/>
          <w:szCs w:val="21"/>
          <w:lang w:eastAsia="zh-CN"/>
        </w:rPr>
        <w:t>国家的</w:t>
      </w:r>
      <w:r>
        <w:rPr>
          <w:rFonts w:hint="eastAsia" w:ascii="微软雅黑" w:hAnsi="微软雅黑" w:eastAsia="微软雅黑" w:cs="微软雅黑"/>
          <w:sz w:val="21"/>
          <w:szCs w:val="21"/>
        </w:rPr>
        <w:t>教育目的制定的某一级或某一类学校</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某一专业</w:t>
      </w:r>
      <w:r>
        <w:rPr>
          <w:rFonts w:hint="eastAsia" w:ascii="微软雅黑" w:hAnsi="微软雅黑" w:eastAsia="微软雅黑" w:cs="微软雅黑"/>
          <w:sz w:val="21"/>
          <w:szCs w:val="21"/>
          <w:lang w:eastAsia="zh-CN"/>
        </w:rPr>
        <w:t>对</w:t>
      </w:r>
      <w:r>
        <w:rPr>
          <w:rFonts w:hint="eastAsia" w:ascii="微软雅黑" w:hAnsi="微软雅黑" w:eastAsia="微软雅黑" w:cs="微软雅黑"/>
          <w:sz w:val="21"/>
          <w:szCs w:val="21"/>
        </w:rPr>
        <w:t>人才培养的具体要求，是国家教育目的在不同教育阶段</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不同</w:t>
      </w:r>
      <w:r>
        <w:rPr>
          <w:rFonts w:hint="eastAsia" w:ascii="微软雅黑" w:hAnsi="微软雅黑" w:eastAsia="微软雅黑" w:cs="微软雅黑"/>
          <w:sz w:val="21"/>
          <w:szCs w:val="21"/>
          <w:lang w:eastAsia="zh-CN"/>
        </w:rPr>
        <w:t>级别的</w:t>
      </w:r>
      <w:r>
        <w:rPr>
          <w:rFonts w:hint="eastAsia" w:ascii="微软雅黑" w:hAnsi="微软雅黑" w:eastAsia="微软雅黑" w:cs="微软雅黑"/>
          <w:sz w:val="21"/>
          <w:szCs w:val="21"/>
        </w:rPr>
        <w:t>学校，不同专业</w:t>
      </w:r>
      <w:r>
        <w:rPr>
          <w:rFonts w:hint="eastAsia" w:ascii="微软雅黑" w:hAnsi="微软雅黑" w:eastAsia="微软雅黑" w:cs="微软雅黑"/>
          <w:sz w:val="21"/>
          <w:szCs w:val="21"/>
          <w:lang w:eastAsia="zh-CN"/>
        </w:rPr>
        <w:t>方向的</w:t>
      </w:r>
      <w:r>
        <w:rPr>
          <w:rFonts w:hint="eastAsia" w:ascii="微软雅黑" w:hAnsi="微软雅黑" w:eastAsia="微软雅黑" w:cs="微软雅黑"/>
          <w:sz w:val="21"/>
          <w:szCs w:val="21"/>
        </w:rPr>
        <w:t>具体化。</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b/>
          <w:bCs/>
          <w:sz w:val="21"/>
          <w:szCs w:val="21"/>
          <w:lang w:val="en-US" w:eastAsia="zh-CN"/>
        </w:rPr>
        <w:t>17.</w:t>
      </w:r>
      <w:r>
        <w:rPr>
          <w:rFonts w:hint="eastAsia" w:ascii="微软雅黑" w:hAnsi="微软雅黑" w:eastAsia="微软雅黑" w:cs="微软雅黑"/>
          <w:b/>
          <w:bCs/>
          <w:kern w:val="0"/>
          <w:sz w:val="21"/>
          <w:szCs w:val="21"/>
          <w:lang w:val="en-US" w:eastAsia="zh-CN" w:bidi="ar"/>
        </w:rPr>
        <w:t>学校教育制度</w:t>
      </w:r>
      <w:r>
        <w:rPr>
          <w:rFonts w:hint="eastAsia" w:ascii="微软雅黑" w:hAnsi="微软雅黑" w:eastAsia="微软雅黑" w:cs="微软雅黑"/>
          <w:kern w:val="0"/>
          <w:sz w:val="21"/>
          <w:szCs w:val="21"/>
          <w:lang w:val="en-US" w:eastAsia="zh-CN" w:bidi="ar"/>
        </w:rPr>
        <w:t xml:space="preserve">:简称学制，指一个国家各级各类学校的教育系统，它具体规定各级各类学校的性质、任务、入学条件、修业年限以及它们之间的关系。学校教育制度是一个国家各种教育制度的主体。 </w:t>
      </w:r>
    </w:p>
    <w:p>
      <w:pPr>
        <w:keepNext w:val="0"/>
        <w:keepLines w:val="0"/>
        <w:widowControl/>
        <w:suppressLineNumbers w:val="0"/>
        <w:jc w:val="left"/>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b/>
          <w:bCs/>
          <w:kern w:val="0"/>
          <w:sz w:val="21"/>
          <w:szCs w:val="21"/>
          <w:lang w:val="en-US" w:eastAsia="zh-CN" w:bidi="ar"/>
        </w:rPr>
        <w:t>18.师生关系</w:t>
      </w:r>
      <w:r>
        <w:rPr>
          <w:rFonts w:hint="eastAsia" w:ascii="微软雅黑" w:hAnsi="微软雅黑" w:eastAsia="微软雅黑" w:cs="微软雅黑"/>
          <w:kern w:val="0"/>
          <w:sz w:val="21"/>
          <w:szCs w:val="21"/>
          <w:lang w:val="en-US" w:eastAsia="zh-CN" w:bidi="ar"/>
        </w:rPr>
        <w:t>:师生关系是指教师和学生在教育、教学活动中结成的相互关系</w:t>
      </w:r>
    </w:p>
    <w:p>
      <w:pPr>
        <w:rPr>
          <w:rFonts w:hint="eastAsia" w:ascii="微软雅黑" w:hAnsi="微软雅黑" w:eastAsia="微软雅黑" w:cs="微软雅黑"/>
          <w:sz w:val="21"/>
          <w:szCs w:val="21"/>
        </w:rPr>
      </w:pPr>
      <w:r>
        <w:rPr>
          <w:rFonts w:hint="eastAsia" w:ascii="微软雅黑" w:hAnsi="微软雅黑" w:eastAsia="微软雅黑" w:cs="微软雅黑"/>
          <w:b/>
          <w:bCs/>
          <w:kern w:val="0"/>
          <w:sz w:val="21"/>
          <w:szCs w:val="21"/>
          <w:lang w:val="en-US" w:eastAsia="zh-CN" w:bidi="ar"/>
        </w:rPr>
        <w:t>19.</w:t>
      </w:r>
      <w:r>
        <w:rPr>
          <w:rFonts w:hint="eastAsia" w:ascii="微软雅黑" w:hAnsi="微软雅黑" w:eastAsia="微软雅黑" w:cs="微软雅黑"/>
          <w:b/>
          <w:bCs/>
          <w:sz w:val="21"/>
          <w:szCs w:val="21"/>
        </w:rPr>
        <w:t>课程</w:t>
      </w:r>
      <w:r>
        <w:rPr>
          <w:rFonts w:hint="eastAsia" w:ascii="微软雅黑" w:hAnsi="微软雅黑" w:eastAsia="微软雅黑" w:cs="微软雅黑"/>
          <w:sz w:val="21"/>
          <w:szCs w:val="21"/>
        </w:rPr>
        <w:t>:广义的课程是指</w:t>
      </w:r>
      <w:r>
        <w:rPr>
          <w:rFonts w:hint="eastAsia" w:ascii="微软雅黑" w:hAnsi="微软雅黑" w:eastAsia="微软雅黑" w:cs="微软雅黑"/>
          <w:sz w:val="21"/>
          <w:szCs w:val="21"/>
          <w:lang w:eastAsia="zh-CN"/>
        </w:rPr>
        <w:t>学生在校期间所学内容</w:t>
      </w:r>
      <w:r>
        <w:rPr>
          <w:rFonts w:hint="eastAsia" w:ascii="微软雅黑" w:hAnsi="微软雅黑" w:eastAsia="微软雅黑" w:cs="微软雅黑"/>
          <w:sz w:val="21"/>
          <w:szCs w:val="21"/>
        </w:rPr>
        <w:t>总和</w:t>
      </w:r>
      <w:r>
        <w:rPr>
          <w:rFonts w:hint="eastAsia" w:ascii="微软雅黑" w:hAnsi="微软雅黑" w:eastAsia="微软雅黑" w:cs="微软雅黑"/>
          <w:sz w:val="21"/>
          <w:szCs w:val="21"/>
          <w:lang w:eastAsia="zh-CN"/>
        </w:rPr>
        <w:t>及其进程安排</w:t>
      </w:r>
      <w:r>
        <w:rPr>
          <w:rFonts w:hint="eastAsia" w:ascii="微软雅黑" w:hAnsi="微软雅黑" w:eastAsia="微软雅黑" w:cs="微软雅黑"/>
          <w:sz w:val="21"/>
          <w:szCs w:val="21"/>
        </w:rPr>
        <w:t>。狭义的课程是指</w:t>
      </w:r>
      <w:r>
        <w:rPr>
          <w:rFonts w:hint="eastAsia" w:ascii="微软雅黑" w:hAnsi="微软雅黑" w:eastAsia="微软雅黑" w:cs="微软雅黑"/>
          <w:sz w:val="21"/>
          <w:szCs w:val="21"/>
          <w:lang w:eastAsia="zh-CN"/>
        </w:rPr>
        <w:t>某一门学科</w:t>
      </w:r>
      <w:r>
        <w:rPr>
          <w:rFonts w:hint="eastAsia" w:ascii="微软雅黑" w:hAnsi="微软雅黑" w:eastAsia="微软雅黑" w:cs="微软雅黑"/>
          <w:sz w:val="21"/>
          <w:szCs w:val="21"/>
        </w:rPr>
        <w:t>。</w:t>
      </w:r>
    </w:p>
    <w:p>
      <w:pPr>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b/>
          <w:bCs/>
          <w:kern w:val="0"/>
          <w:sz w:val="21"/>
          <w:szCs w:val="21"/>
          <w:lang w:val="en-US" w:eastAsia="zh-CN" w:bidi="ar"/>
        </w:rPr>
        <w:t>20.</w:t>
      </w:r>
      <w:r>
        <w:rPr>
          <w:rFonts w:hint="eastAsia" w:ascii="微软雅黑" w:hAnsi="微软雅黑" w:eastAsia="微软雅黑" w:cs="微软雅黑"/>
          <w:b/>
          <w:bCs/>
          <w:sz w:val="21"/>
          <w:szCs w:val="21"/>
        </w:rPr>
        <w:t>课程设计</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eastAsia="zh-CN"/>
        </w:rPr>
        <w:t>是一个有目的、有计划、有结构地产生课程计划、课程标准以及教科书的系统化活动。</w:t>
      </w:r>
    </w:p>
    <w:p>
      <w:pPr>
        <w:rPr>
          <w:rFonts w:hint="eastAsia" w:ascii="微软雅黑" w:hAnsi="微软雅黑" w:eastAsia="微软雅黑" w:cs="微软雅黑"/>
          <w:sz w:val="21"/>
          <w:szCs w:val="21"/>
        </w:rPr>
      </w:pPr>
      <w:r>
        <w:rPr>
          <w:rFonts w:hint="eastAsia" w:ascii="微软雅黑" w:hAnsi="微软雅黑" w:eastAsia="微软雅黑" w:cs="微软雅黑"/>
          <w:b/>
          <w:bCs/>
          <w:sz w:val="21"/>
          <w:szCs w:val="21"/>
          <w:lang w:val="en-US" w:eastAsia="zh-CN"/>
        </w:rPr>
        <w:t>21.</w:t>
      </w:r>
      <w:r>
        <w:rPr>
          <w:rFonts w:hint="eastAsia" w:ascii="微软雅黑" w:hAnsi="微软雅黑" w:eastAsia="微软雅黑" w:cs="微软雅黑"/>
          <w:b/>
          <w:bCs/>
          <w:sz w:val="21"/>
          <w:szCs w:val="21"/>
        </w:rPr>
        <w:t>课程计划</w:t>
      </w:r>
      <w:r>
        <w:rPr>
          <w:rFonts w:hint="eastAsia" w:ascii="微软雅黑" w:hAnsi="微软雅黑" w:eastAsia="微软雅黑" w:cs="微软雅黑"/>
          <w:sz w:val="21"/>
          <w:szCs w:val="21"/>
        </w:rPr>
        <w:t>:是课程设置的整体规划，是教育主管部门根据教育目的和不同类型学校的培养目标而制定的有关学校教育教学工作的指导性文件。</w:t>
      </w:r>
    </w:p>
    <w:p>
      <w:pPr>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22.</w:t>
      </w:r>
      <w:r>
        <w:rPr>
          <w:rFonts w:hint="eastAsia" w:ascii="微软雅黑" w:hAnsi="微软雅黑" w:eastAsia="微软雅黑" w:cs="微软雅黑"/>
          <w:b/>
          <w:bCs/>
          <w:sz w:val="21"/>
          <w:szCs w:val="21"/>
        </w:rPr>
        <w:t>课程标准</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eastAsia="zh-CN"/>
        </w:rPr>
        <w:t>是教材编写、教学、评估和考试命题的依据，是国家管理教育和评价教育质量的基础性文件。</w:t>
      </w:r>
    </w:p>
    <w:p>
      <w:pPr>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b/>
          <w:bCs/>
          <w:i w:val="0"/>
          <w:iCs w:val="0"/>
          <w:sz w:val="21"/>
          <w:szCs w:val="21"/>
          <w:lang w:val="en-US" w:eastAsia="zh-CN"/>
        </w:rPr>
        <w:t>23.</w:t>
      </w:r>
      <w:r>
        <w:rPr>
          <w:rFonts w:hint="eastAsia" w:ascii="微软雅黑" w:hAnsi="微软雅黑" w:eastAsia="微软雅黑" w:cs="微软雅黑"/>
          <w:b/>
          <w:bCs/>
          <w:kern w:val="0"/>
          <w:sz w:val="21"/>
          <w:szCs w:val="21"/>
          <w:lang w:val="en-US" w:eastAsia="zh-CN" w:bidi="ar"/>
        </w:rPr>
        <w:t>基础型课程</w:t>
      </w:r>
      <w:r>
        <w:rPr>
          <w:rFonts w:hint="eastAsia" w:ascii="微软雅黑" w:hAnsi="微软雅黑" w:eastAsia="微软雅黑" w:cs="微软雅黑"/>
          <w:kern w:val="0"/>
          <w:sz w:val="21"/>
          <w:szCs w:val="21"/>
          <w:lang w:val="en-US" w:eastAsia="zh-CN" w:bidi="ar"/>
        </w:rPr>
        <w:t>:注重学生基础能力培养的课程，是中小学课程的主要组成部分。</w:t>
      </w:r>
    </w:p>
    <w:p>
      <w:pPr>
        <w:keepNext w:val="0"/>
        <w:keepLines w:val="0"/>
        <w:widowControl/>
        <w:suppressLineNumbers w:val="0"/>
        <w:jc w:val="left"/>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b/>
          <w:bCs/>
          <w:kern w:val="0"/>
          <w:sz w:val="21"/>
          <w:szCs w:val="21"/>
          <w:lang w:val="en-US" w:eastAsia="zh-CN" w:bidi="ar"/>
        </w:rPr>
        <w:t>24.拓展型课程</w:t>
      </w:r>
      <w:r>
        <w:rPr>
          <w:rFonts w:hint="eastAsia" w:ascii="微软雅黑" w:hAnsi="微软雅黑" w:eastAsia="微软雅黑" w:cs="微软雅黑"/>
          <w:kern w:val="0"/>
          <w:sz w:val="21"/>
          <w:szCs w:val="21"/>
          <w:lang w:val="en-US" w:eastAsia="zh-CN" w:bidi="ar"/>
        </w:rPr>
        <w:t>:高度重视学生知识与能力的拓展，关注学生知识视野的开拓，全方位发展学生各种不同的特殊能力。</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b/>
          <w:bCs/>
          <w:kern w:val="0"/>
          <w:sz w:val="21"/>
          <w:szCs w:val="21"/>
          <w:lang w:val="en-US" w:eastAsia="zh-CN" w:bidi="ar"/>
        </w:rPr>
        <w:t>25.研究型课程</w:t>
      </w:r>
      <w:r>
        <w:rPr>
          <w:rFonts w:hint="eastAsia" w:ascii="微软雅黑" w:hAnsi="微软雅黑" w:eastAsia="微软雅黑" w:cs="微软雅黑"/>
          <w:kern w:val="0"/>
          <w:sz w:val="21"/>
          <w:szCs w:val="21"/>
          <w:lang w:val="en-US" w:eastAsia="zh-CN" w:bidi="ar"/>
        </w:rPr>
        <w:t>:注重培养学生探究态度和能力的课程</w:t>
      </w:r>
    </w:p>
    <w:p>
      <w:pPr>
        <w:keepNext w:val="0"/>
        <w:keepLines w:val="0"/>
        <w:widowControl/>
        <w:suppressLineNumbers w:val="0"/>
        <w:jc w:val="left"/>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b/>
          <w:bCs/>
          <w:kern w:val="0"/>
          <w:sz w:val="21"/>
          <w:szCs w:val="21"/>
          <w:lang w:val="en-US" w:eastAsia="zh-CN" w:bidi="ar"/>
        </w:rPr>
        <w:t>26.学科课程</w:t>
      </w:r>
      <w:r>
        <w:rPr>
          <w:rFonts w:hint="eastAsia" w:ascii="微软雅黑" w:hAnsi="微软雅黑" w:eastAsia="微软雅黑" w:cs="微软雅黑"/>
          <w:kern w:val="0"/>
          <w:sz w:val="21"/>
          <w:szCs w:val="21"/>
          <w:lang w:val="en-US" w:eastAsia="zh-CN" w:bidi="ar"/>
        </w:rPr>
        <w:t>：以文化知识为基础，按照一定的价值标准，从不同知识领域或学术领域选择一定的内容，根据知识的逻辑体系，将所选出的知识组织为学科。</w:t>
      </w:r>
    </w:p>
    <w:p>
      <w:pPr>
        <w:keepNext w:val="0"/>
        <w:keepLines w:val="0"/>
        <w:widowControl/>
        <w:suppressLineNumbers w:val="0"/>
        <w:jc w:val="left"/>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b/>
          <w:bCs/>
          <w:kern w:val="0"/>
          <w:sz w:val="21"/>
          <w:szCs w:val="21"/>
          <w:lang w:val="en-US" w:eastAsia="zh-CN" w:bidi="ar"/>
        </w:rPr>
        <w:t>27.经验课程</w:t>
      </w:r>
      <w:r>
        <w:rPr>
          <w:rFonts w:hint="eastAsia" w:ascii="微软雅黑" w:hAnsi="微软雅黑" w:eastAsia="微软雅黑" w:cs="微软雅黑"/>
          <w:kern w:val="0"/>
          <w:sz w:val="21"/>
          <w:szCs w:val="21"/>
          <w:lang w:val="en-US" w:eastAsia="zh-CN" w:bidi="ar"/>
        </w:rPr>
        <w:t>：以儿童的主体性活动的经验为中心组织的课程。儿童的兴趣、动机、经验是经验课程的基本内容。</w:t>
      </w:r>
    </w:p>
    <w:p>
      <w:pPr>
        <w:keepNext w:val="0"/>
        <w:keepLines w:val="0"/>
        <w:widowControl/>
        <w:suppressLineNumbers w:val="0"/>
        <w:jc w:val="left"/>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b/>
          <w:bCs/>
          <w:kern w:val="0"/>
          <w:sz w:val="21"/>
          <w:szCs w:val="21"/>
          <w:lang w:val="en-US" w:eastAsia="zh-CN" w:bidi="ar"/>
        </w:rPr>
        <w:t>28.教学</w:t>
      </w:r>
      <w:r>
        <w:rPr>
          <w:rFonts w:hint="eastAsia" w:ascii="微软雅黑" w:hAnsi="微软雅黑" w:eastAsia="微软雅黑" w:cs="微软雅黑"/>
          <w:kern w:val="0"/>
          <w:sz w:val="21"/>
          <w:szCs w:val="21"/>
          <w:lang w:val="en-US" w:eastAsia="zh-CN" w:bidi="ar"/>
        </w:rPr>
        <w:t>:教学是在教育目的的规范下，教师的教与学生的学共同组成的一种教育活动。教学以培养全面发展的人为根本目的，是师生双方的共同活动，具有多种形态，是共性与多样性的统一。</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b/>
          <w:bCs/>
          <w:kern w:val="0"/>
          <w:sz w:val="21"/>
          <w:szCs w:val="21"/>
          <w:lang w:val="en-US" w:eastAsia="zh-CN" w:bidi="ar"/>
        </w:rPr>
        <w:t>29.教学过程:</w:t>
      </w:r>
      <w:r>
        <w:rPr>
          <w:rFonts w:hint="eastAsia" w:ascii="微软雅黑" w:hAnsi="微软雅黑" w:eastAsia="微软雅黑" w:cs="微软雅黑"/>
          <w:kern w:val="0"/>
          <w:sz w:val="21"/>
          <w:szCs w:val="21"/>
          <w:lang w:val="en-US" w:eastAsia="zh-CN" w:bidi="ar"/>
        </w:rPr>
        <w:t>教学过程是教师根据教学目标、任务和学生身心发展的特点，通过指导学生有目的、有计划地掌握系统的科学文化知识和基本技能，发展学生的智力和体力，形成科学世界观和培养品德品质、发展个性的过程。</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b/>
          <w:bCs/>
          <w:kern w:val="0"/>
          <w:sz w:val="21"/>
          <w:szCs w:val="21"/>
          <w:lang w:val="en-US" w:eastAsia="zh-CN" w:bidi="ar"/>
        </w:rPr>
        <w:t>30.教学原则</w:t>
      </w:r>
      <w:r>
        <w:rPr>
          <w:rFonts w:hint="eastAsia" w:ascii="微软雅黑" w:hAnsi="微软雅黑" w:eastAsia="微软雅黑" w:cs="微软雅黑"/>
          <w:kern w:val="0"/>
          <w:sz w:val="21"/>
          <w:szCs w:val="21"/>
          <w:lang w:val="en-US" w:eastAsia="zh-CN" w:bidi="ar"/>
        </w:rPr>
        <w:t>:根据教学目标和对教学过程规律的认识而制定的指导教学工作的基本准则</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b/>
          <w:bCs/>
          <w:kern w:val="0"/>
          <w:sz w:val="21"/>
          <w:szCs w:val="21"/>
          <w:lang w:val="en-US" w:eastAsia="zh-CN" w:bidi="ar"/>
        </w:rPr>
        <w:t>31.直观性原则</w:t>
      </w:r>
      <w:r>
        <w:rPr>
          <w:rFonts w:hint="eastAsia" w:ascii="微软雅黑" w:hAnsi="微软雅黑" w:eastAsia="微软雅黑" w:cs="微软雅黑"/>
          <w:kern w:val="0"/>
          <w:sz w:val="21"/>
          <w:szCs w:val="21"/>
          <w:lang w:val="en-US" w:eastAsia="zh-CN" w:bidi="ar"/>
        </w:rPr>
        <w:t>:在教学中要通过学生观察所学事物或教师语言的形象描述，引导学生形成对所学事物及过程的清晰表象，丰富他们的感性认识，从而使他们能够正确理解书本知识并发展认识能力。</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b/>
          <w:bCs/>
          <w:kern w:val="0"/>
          <w:sz w:val="21"/>
          <w:szCs w:val="21"/>
          <w:lang w:val="en-US" w:eastAsia="zh-CN" w:bidi="ar"/>
        </w:rPr>
        <w:t>32.启发性原则</w:t>
      </w:r>
      <w:r>
        <w:rPr>
          <w:rFonts w:hint="eastAsia" w:ascii="微软雅黑" w:hAnsi="微软雅黑" w:eastAsia="微软雅黑" w:cs="微软雅黑"/>
          <w:kern w:val="0"/>
          <w:sz w:val="21"/>
          <w:szCs w:val="21"/>
          <w:lang w:val="en-US" w:eastAsia="zh-CN" w:bidi="ar"/>
        </w:rPr>
        <w:t>:是指在教学中教师要承认学生是学习的主体，注意调动他们的学习主动性，引导他们独立思考、积极探索、生动活泼地学习，自觉地掌握科学知识，提高分析问题和解决问题的能力。</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b/>
          <w:bCs/>
          <w:kern w:val="0"/>
          <w:sz w:val="21"/>
          <w:szCs w:val="21"/>
          <w:lang w:val="en-US" w:eastAsia="zh-CN" w:bidi="ar"/>
        </w:rPr>
        <w:t>33.循序渐进原则</w:t>
      </w:r>
      <w:r>
        <w:rPr>
          <w:rFonts w:hint="eastAsia" w:ascii="微软雅黑" w:hAnsi="微软雅黑" w:eastAsia="微软雅黑" w:cs="微软雅黑"/>
          <w:kern w:val="0"/>
          <w:sz w:val="21"/>
          <w:szCs w:val="21"/>
          <w:lang w:val="en-US" w:eastAsia="zh-CN" w:bidi="ar"/>
        </w:rPr>
        <w:t>，指教学要按照所传投学科的逻辑系统和学生认识发展的顺序进行，使学生系统地掌握基础知识、基本技能，形成严密的逻辑思维能力。</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b/>
          <w:bCs/>
          <w:kern w:val="0"/>
          <w:sz w:val="21"/>
          <w:szCs w:val="21"/>
          <w:lang w:val="en-US" w:eastAsia="zh-CN" w:bidi="ar"/>
        </w:rPr>
        <w:t>34.巩固性原则</w:t>
      </w:r>
      <w:r>
        <w:rPr>
          <w:rFonts w:hint="eastAsia" w:ascii="微软雅黑" w:hAnsi="微软雅黑" w:eastAsia="微软雅黑" w:cs="微软雅黑"/>
          <w:kern w:val="0"/>
          <w:sz w:val="21"/>
          <w:szCs w:val="21"/>
          <w:lang w:val="en-US" w:eastAsia="zh-CN" w:bidi="ar"/>
        </w:rPr>
        <w:t>:教学要引导学生在理解的基础上牢固地掌握知识和技能，长久地保持在记忆中，能根据需要迅速再现出来，以利于知识和技能的运用。</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kern w:val="0"/>
          <w:sz w:val="21"/>
          <w:szCs w:val="21"/>
          <w:lang w:val="en-US" w:eastAsia="zh-CN" w:bidi="ar"/>
        </w:rPr>
        <w:t>3</w:t>
      </w:r>
      <w:r>
        <w:rPr>
          <w:rFonts w:hint="eastAsia" w:ascii="微软雅黑" w:hAnsi="微软雅黑" w:eastAsia="微软雅黑" w:cs="微软雅黑"/>
          <w:b/>
          <w:bCs/>
          <w:kern w:val="0"/>
          <w:sz w:val="21"/>
          <w:szCs w:val="21"/>
          <w:lang w:val="en-US" w:eastAsia="zh-CN" w:bidi="ar"/>
        </w:rPr>
        <w:t>5量力性原则</w:t>
      </w:r>
      <w:r>
        <w:rPr>
          <w:rFonts w:hint="eastAsia" w:ascii="微软雅黑" w:hAnsi="微软雅黑" w:eastAsia="微软雅黑" w:cs="微软雅黑"/>
          <w:kern w:val="0"/>
          <w:sz w:val="21"/>
          <w:szCs w:val="21"/>
          <w:lang w:val="en-US" w:eastAsia="zh-CN" w:bidi="ar"/>
        </w:rPr>
        <w:t>:又称可接受性原则，指教学与儿童发展水平相适应的适度原则。</w:t>
      </w:r>
    </w:p>
    <w:p>
      <w:pPr>
        <w:rPr>
          <w:rFonts w:hint="eastAsia" w:ascii="微软雅黑" w:hAnsi="微软雅黑" w:eastAsia="微软雅黑" w:cs="微软雅黑"/>
          <w:sz w:val="21"/>
          <w:szCs w:val="21"/>
        </w:rPr>
      </w:pPr>
      <w:r>
        <w:rPr>
          <w:rFonts w:hint="eastAsia" w:ascii="微软雅黑" w:hAnsi="微软雅黑" w:eastAsia="微软雅黑" w:cs="微软雅黑"/>
          <w:b/>
          <w:bCs/>
          <w:sz w:val="21"/>
          <w:szCs w:val="21"/>
          <w:lang w:val="en-US" w:eastAsia="zh-CN"/>
        </w:rPr>
        <w:t>36</w:t>
      </w:r>
      <w:r>
        <w:rPr>
          <w:rFonts w:hint="eastAsia" w:ascii="微软雅黑" w:hAnsi="微软雅黑" w:eastAsia="微软雅黑" w:cs="微软雅黑"/>
          <w:b/>
          <w:bCs/>
          <w:sz w:val="21"/>
          <w:szCs w:val="21"/>
        </w:rPr>
        <w:t>科学性和思想性统</w:t>
      </w:r>
      <w:r>
        <w:rPr>
          <w:rFonts w:hint="eastAsia" w:ascii="微软雅黑" w:hAnsi="微软雅黑" w:eastAsia="微软雅黑" w:cs="微软雅黑"/>
          <w:b/>
          <w:bCs/>
          <w:sz w:val="21"/>
          <w:szCs w:val="21"/>
          <w:lang w:eastAsia="zh-CN"/>
        </w:rPr>
        <w:t>一</w:t>
      </w:r>
      <w:r>
        <w:rPr>
          <w:rFonts w:hint="eastAsia" w:ascii="微软雅黑" w:hAnsi="微软雅黑" w:eastAsia="微软雅黑" w:cs="微软雅黑"/>
          <w:b/>
          <w:bCs/>
          <w:sz w:val="21"/>
          <w:szCs w:val="21"/>
        </w:rPr>
        <w:t>的原则</w:t>
      </w:r>
      <w:r>
        <w:rPr>
          <w:rFonts w:hint="eastAsia" w:ascii="微软雅黑" w:hAnsi="微软雅黑" w:eastAsia="微软雅黑" w:cs="微软雅黑"/>
          <w:sz w:val="21"/>
          <w:szCs w:val="21"/>
        </w:rPr>
        <w:t>:教学要以马克思主义为指导，授予学生科学知识，并结合知识教学对学生进行社会主义品德和正确的人生观、科学的世界观教育。</w:t>
      </w:r>
    </w:p>
    <w:p>
      <w:pPr>
        <w:rPr>
          <w:rFonts w:hint="eastAsia" w:ascii="微软雅黑" w:hAnsi="微软雅黑" w:eastAsia="微软雅黑" w:cs="微软雅黑"/>
          <w:sz w:val="21"/>
          <w:szCs w:val="21"/>
        </w:rPr>
      </w:pPr>
      <w:r>
        <w:rPr>
          <w:rFonts w:hint="eastAsia" w:ascii="微软雅黑" w:hAnsi="微软雅黑" w:eastAsia="微软雅黑" w:cs="微软雅黑"/>
          <w:b/>
          <w:bCs/>
          <w:sz w:val="21"/>
          <w:szCs w:val="21"/>
          <w:lang w:val="en-US" w:eastAsia="zh-CN"/>
        </w:rPr>
        <w:t>37</w:t>
      </w:r>
      <w:r>
        <w:rPr>
          <w:rFonts w:hint="eastAsia" w:ascii="微软雅黑" w:hAnsi="微软雅黑" w:eastAsia="微软雅黑" w:cs="微软雅黑"/>
          <w:b/>
          <w:bCs/>
          <w:sz w:val="21"/>
          <w:szCs w:val="21"/>
        </w:rPr>
        <w:t>理论联系实际原则</w:t>
      </w:r>
      <w:r>
        <w:rPr>
          <w:rFonts w:hint="eastAsia" w:ascii="微软雅黑" w:hAnsi="微软雅黑" w:eastAsia="微软雅黑" w:cs="微软雅黑"/>
          <w:sz w:val="21"/>
          <w:szCs w:val="21"/>
        </w:rPr>
        <w:t>:教学要以学习基础知识为主导，从理论与实际的联系上去理解知识，注意运用知识去分析问题和解决问题，达到学懂会用、学以致用。</w:t>
      </w:r>
    </w:p>
    <w:p>
      <w:pPr>
        <w:rPr>
          <w:rFonts w:hint="eastAsia" w:ascii="微软雅黑" w:hAnsi="微软雅黑" w:eastAsia="微软雅黑" w:cs="微软雅黑"/>
          <w:sz w:val="21"/>
          <w:szCs w:val="21"/>
        </w:rPr>
      </w:pPr>
      <w:r>
        <w:rPr>
          <w:rFonts w:hint="eastAsia" w:ascii="微软雅黑" w:hAnsi="微软雅黑" w:eastAsia="微软雅黑" w:cs="微软雅黑"/>
          <w:b/>
          <w:bCs/>
          <w:sz w:val="21"/>
          <w:szCs w:val="21"/>
          <w:lang w:val="en-US" w:eastAsia="zh-CN"/>
        </w:rPr>
        <w:t>38</w:t>
      </w:r>
      <w:r>
        <w:rPr>
          <w:rFonts w:hint="eastAsia" w:ascii="微软雅黑" w:hAnsi="微软雅黑" w:eastAsia="微软雅黑" w:cs="微软雅黑"/>
          <w:b/>
          <w:bCs/>
          <w:sz w:val="21"/>
          <w:szCs w:val="21"/>
        </w:rPr>
        <w:t>因材施教原则:</w:t>
      </w:r>
      <w:r>
        <w:rPr>
          <w:rFonts w:hint="eastAsia" w:ascii="微软雅黑" w:hAnsi="微软雅黑" w:eastAsia="微软雅黑" w:cs="微软雅黑"/>
          <w:sz w:val="21"/>
          <w:szCs w:val="21"/>
        </w:rPr>
        <w:t>是指教师要从学生的实际情况、个别差异出发，有的放矢地进行有差别的教学，使每个学生都能扬长避短，获得最佳的发展。</w:t>
      </w:r>
    </w:p>
    <w:p>
      <w:pPr>
        <w:rPr>
          <w:rFonts w:hint="eastAsia" w:ascii="微软雅黑" w:hAnsi="微软雅黑" w:eastAsia="微软雅黑" w:cs="微软雅黑"/>
          <w:sz w:val="21"/>
          <w:szCs w:val="21"/>
          <w:lang w:eastAsia="zh-CN"/>
        </w:rPr>
      </w:pPr>
      <w:r>
        <w:rPr>
          <w:rFonts w:hint="eastAsia" w:ascii="微软雅黑" w:hAnsi="微软雅黑" w:eastAsia="微软雅黑" w:cs="微软雅黑"/>
          <w:b/>
          <w:bCs/>
          <w:sz w:val="21"/>
          <w:szCs w:val="21"/>
          <w:lang w:val="en-US" w:eastAsia="zh-CN"/>
        </w:rPr>
        <w:t>39</w:t>
      </w:r>
      <w:r>
        <w:rPr>
          <w:rFonts w:hint="eastAsia" w:ascii="微软雅黑" w:hAnsi="微软雅黑" w:eastAsia="微软雅黑" w:cs="微软雅黑"/>
          <w:b/>
          <w:bCs/>
          <w:sz w:val="21"/>
          <w:szCs w:val="21"/>
        </w:rPr>
        <w:t>教学方法:</w:t>
      </w:r>
      <w:r>
        <w:rPr>
          <w:rFonts w:hint="eastAsia" w:ascii="微软雅黑" w:hAnsi="微软雅黑" w:eastAsia="微软雅黑" w:cs="微软雅黑"/>
          <w:sz w:val="21"/>
          <w:szCs w:val="21"/>
          <w:lang w:eastAsia="zh-CN"/>
        </w:rPr>
        <w:t>为完成教学任务而采用的办法，包括教师教和学生学的方法。</w:t>
      </w:r>
    </w:p>
    <w:p>
      <w:pPr>
        <w:rPr>
          <w:rFonts w:hint="eastAsia" w:ascii="微软雅黑" w:hAnsi="微软雅黑" w:eastAsia="微软雅黑" w:cs="微软雅黑"/>
          <w:sz w:val="21"/>
          <w:szCs w:val="21"/>
        </w:rPr>
      </w:pPr>
      <w:r>
        <w:rPr>
          <w:rFonts w:hint="eastAsia" w:ascii="微软雅黑" w:hAnsi="微软雅黑" w:eastAsia="微软雅黑" w:cs="微软雅黑"/>
          <w:b/>
          <w:bCs/>
          <w:sz w:val="21"/>
          <w:szCs w:val="21"/>
          <w:lang w:val="en-US" w:eastAsia="zh-CN"/>
        </w:rPr>
        <w:t>40</w:t>
      </w:r>
      <w:r>
        <w:rPr>
          <w:rFonts w:hint="eastAsia" w:ascii="微软雅黑" w:hAnsi="微软雅黑" w:eastAsia="微软雅黑" w:cs="微软雅黑"/>
          <w:b/>
          <w:bCs/>
          <w:sz w:val="21"/>
          <w:szCs w:val="21"/>
        </w:rPr>
        <w:t>讲授法:</w:t>
      </w:r>
      <w:r>
        <w:rPr>
          <w:rFonts w:hint="eastAsia" w:ascii="微软雅黑" w:hAnsi="微软雅黑" w:eastAsia="微软雅黑" w:cs="微软雅黑"/>
          <w:sz w:val="21"/>
          <w:szCs w:val="21"/>
        </w:rPr>
        <w:t>是教学的一一种主要方法，是教师通过简明、生动的口头语言向学生系统地传投知识、发展学生智力的方法。</w:t>
      </w:r>
    </w:p>
    <w:p>
      <w:pPr>
        <w:rPr>
          <w:rFonts w:hint="eastAsia" w:ascii="微软雅黑" w:hAnsi="微软雅黑" w:eastAsia="微软雅黑" w:cs="微软雅黑"/>
          <w:sz w:val="21"/>
          <w:szCs w:val="21"/>
          <w:lang w:eastAsia="zh-CN"/>
        </w:rPr>
      </w:pPr>
      <w:r>
        <w:rPr>
          <w:rFonts w:hint="eastAsia" w:ascii="微软雅黑" w:hAnsi="微软雅黑" w:eastAsia="微软雅黑" w:cs="微软雅黑"/>
          <w:b/>
          <w:bCs/>
          <w:sz w:val="21"/>
          <w:szCs w:val="21"/>
          <w:lang w:val="en-US" w:eastAsia="zh-CN"/>
        </w:rPr>
        <w:t>41</w:t>
      </w:r>
      <w:r>
        <w:rPr>
          <w:rFonts w:hint="eastAsia" w:ascii="微软雅黑" w:hAnsi="微软雅黑" w:eastAsia="微软雅黑" w:cs="微软雅黑"/>
          <w:b/>
          <w:bCs/>
          <w:sz w:val="21"/>
          <w:szCs w:val="21"/>
        </w:rPr>
        <w:t>谈话法</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eastAsia="zh-CN"/>
        </w:rPr>
        <w:t>教师通过口头语言系统连贯地向学生传授知识的方法。可分讲述、讲解和演讲三种方式。</w:t>
      </w:r>
    </w:p>
    <w:p>
      <w:pPr>
        <w:rPr>
          <w:rFonts w:hint="eastAsia" w:ascii="微软雅黑" w:hAnsi="微软雅黑" w:eastAsia="微软雅黑" w:cs="微软雅黑"/>
          <w:sz w:val="21"/>
          <w:szCs w:val="21"/>
        </w:rPr>
      </w:pPr>
      <w:r>
        <w:rPr>
          <w:rFonts w:hint="eastAsia" w:ascii="微软雅黑" w:hAnsi="微软雅黑" w:eastAsia="微软雅黑" w:cs="微软雅黑"/>
          <w:b/>
          <w:bCs/>
          <w:sz w:val="21"/>
          <w:szCs w:val="21"/>
          <w:lang w:val="en-US" w:eastAsia="zh-CN"/>
        </w:rPr>
        <w:t>42</w:t>
      </w:r>
      <w:r>
        <w:rPr>
          <w:rFonts w:hint="eastAsia" w:ascii="微软雅黑" w:hAnsi="微软雅黑" w:eastAsia="微软雅黑" w:cs="微软雅黑"/>
          <w:b/>
          <w:bCs/>
          <w:sz w:val="21"/>
          <w:szCs w:val="21"/>
        </w:rPr>
        <w:t>讨论法:</w:t>
      </w:r>
      <w:r>
        <w:rPr>
          <w:rFonts w:hint="eastAsia" w:ascii="微软雅黑" w:hAnsi="微软雅黑" w:eastAsia="微软雅黑" w:cs="微软雅黑"/>
          <w:sz w:val="21"/>
          <w:szCs w:val="21"/>
        </w:rPr>
        <w:t>讨论法是学生在教师指导下为解决某个问题而进行探讨，辨明是非真伪以获取知识的方法。</w:t>
      </w:r>
    </w:p>
    <w:p>
      <w:pPr>
        <w:rPr>
          <w:rFonts w:hint="eastAsia" w:ascii="微软雅黑" w:hAnsi="微软雅黑" w:eastAsia="微软雅黑" w:cs="微软雅黑"/>
          <w:sz w:val="21"/>
          <w:szCs w:val="21"/>
          <w:lang w:eastAsia="zh-CN"/>
        </w:rPr>
      </w:pPr>
      <w:r>
        <w:rPr>
          <w:rFonts w:hint="eastAsia" w:ascii="微软雅黑" w:hAnsi="微软雅黑" w:eastAsia="微软雅黑" w:cs="微软雅黑"/>
          <w:b/>
          <w:bCs/>
          <w:sz w:val="21"/>
          <w:szCs w:val="21"/>
          <w:lang w:val="en-US" w:eastAsia="zh-CN"/>
        </w:rPr>
        <w:t>43</w:t>
      </w:r>
      <w:r>
        <w:rPr>
          <w:rFonts w:hint="eastAsia" w:ascii="微软雅黑" w:hAnsi="微软雅黑" w:eastAsia="微软雅黑" w:cs="微软雅黑"/>
          <w:b/>
          <w:bCs/>
          <w:sz w:val="21"/>
          <w:szCs w:val="21"/>
        </w:rPr>
        <w:t>实验法</w:t>
      </w:r>
      <w:r>
        <w:rPr>
          <w:rFonts w:hint="eastAsia" w:ascii="微软雅黑" w:hAnsi="微软雅黑" w:eastAsia="微软雅黑" w:cs="微软雅黑"/>
          <w:sz w:val="21"/>
          <w:szCs w:val="21"/>
        </w:rPr>
        <w:t>:实验法是在教师指导下学生运用一一定的仪器设备</w:t>
      </w:r>
      <w:r>
        <w:rPr>
          <w:rFonts w:hint="eastAsia" w:ascii="微软雅黑" w:hAnsi="微软雅黑" w:eastAsia="微软雅黑" w:cs="微软雅黑"/>
          <w:sz w:val="21"/>
          <w:szCs w:val="21"/>
          <w:lang w:eastAsia="zh-CN"/>
        </w:rPr>
        <w:t>，通过条件控制引起实验对象的某些变化，从观察这些变化中获得知识的方法。</w:t>
      </w:r>
    </w:p>
    <w:p>
      <w:pPr>
        <w:rPr>
          <w:rFonts w:hint="eastAsia" w:ascii="微软雅黑" w:hAnsi="微软雅黑" w:eastAsia="微软雅黑" w:cs="微软雅黑"/>
          <w:sz w:val="21"/>
          <w:szCs w:val="21"/>
          <w:lang w:eastAsia="zh-CN"/>
        </w:rPr>
      </w:pPr>
      <w:r>
        <w:rPr>
          <w:rFonts w:hint="eastAsia" w:ascii="微软雅黑" w:hAnsi="微软雅黑" w:eastAsia="微软雅黑" w:cs="微软雅黑"/>
          <w:b/>
          <w:bCs/>
          <w:sz w:val="21"/>
          <w:szCs w:val="21"/>
          <w:lang w:val="en-US" w:eastAsia="zh-CN"/>
        </w:rPr>
        <w:t>44教育</w:t>
      </w:r>
      <w:r>
        <w:rPr>
          <w:rFonts w:hint="eastAsia" w:ascii="微软雅黑" w:hAnsi="微软雅黑" w:eastAsia="微软雅黑" w:cs="微软雅黑"/>
          <w:b/>
          <w:bCs/>
          <w:sz w:val="21"/>
          <w:szCs w:val="21"/>
        </w:rPr>
        <w:t>观察法</w:t>
      </w:r>
      <w:r>
        <w:rPr>
          <w:rFonts w:hint="eastAsia" w:ascii="微软雅黑" w:hAnsi="微软雅黑" w:eastAsia="微软雅黑" w:cs="微软雅黑"/>
          <w:sz w:val="21"/>
          <w:szCs w:val="21"/>
          <w:lang w:eastAsia="zh-CN"/>
        </w:rPr>
        <w:t>：指调查人员运用自己的感觉器官或借助一定的科学仪器有目的、有计划地观察调查对象，记录观察结果</w:t>
      </w:r>
    </w:p>
    <w:p>
      <w:pPr>
        <w:rPr>
          <w:rFonts w:hint="eastAsia" w:ascii="微软雅黑" w:hAnsi="微软雅黑" w:eastAsia="微软雅黑" w:cs="微软雅黑"/>
          <w:sz w:val="21"/>
          <w:szCs w:val="21"/>
        </w:rPr>
      </w:pPr>
      <w:r>
        <w:rPr>
          <w:rFonts w:hint="eastAsia" w:ascii="微软雅黑" w:hAnsi="微软雅黑" w:eastAsia="微软雅黑" w:cs="微软雅黑"/>
          <w:b/>
          <w:bCs/>
          <w:sz w:val="21"/>
          <w:szCs w:val="21"/>
          <w:lang w:val="en-US" w:eastAsia="zh-CN"/>
        </w:rPr>
        <w:t>45</w:t>
      </w:r>
      <w:r>
        <w:rPr>
          <w:rFonts w:hint="eastAsia" w:ascii="微软雅黑" w:hAnsi="微软雅黑" w:eastAsia="微软雅黑" w:cs="微软雅黑"/>
          <w:b/>
          <w:bCs/>
          <w:sz w:val="21"/>
          <w:szCs w:val="21"/>
        </w:rPr>
        <w:t>教育调查法</w:t>
      </w:r>
      <w:r>
        <w:rPr>
          <w:rFonts w:hint="eastAsia" w:ascii="微软雅黑" w:hAnsi="微软雅黑" w:eastAsia="微软雅黑" w:cs="微软雅黑"/>
          <w:sz w:val="21"/>
          <w:szCs w:val="21"/>
        </w:rPr>
        <w:t>是指采用一-定的程序和手段，有目的、有计划地收集所研究对象的有关资料，通过整理、分析，从而了解实际情况，揭示事物的本质和规律，提出解决问题方案的一种研究方法</w:t>
      </w:r>
    </w:p>
    <w:p>
      <w:pPr>
        <w:rPr>
          <w:rFonts w:hint="eastAsia" w:ascii="微软雅黑" w:hAnsi="微软雅黑" w:eastAsia="微软雅黑" w:cs="微软雅黑"/>
          <w:sz w:val="21"/>
          <w:szCs w:val="21"/>
          <w:lang w:eastAsia="zh-CN"/>
        </w:rPr>
      </w:pPr>
      <w:r>
        <w:rPr>
          <w:rFonts w:hint="eastAsia" w:ascii="微软雅黑" w:hAnsi="微软雅黑" w:eastAsia="微软雅黑" w:cs="微软雅黑"/>
          <w:b/>
          <w:bCs/>
          <w:sz w:val="21"/>
          <w:szCs w:val="21"/>
          <w:lang w:val="en-US" w:eastAsia="zh-CN"/>
        </w:rPr>
        <w:t>46</w:t>
      </w:r>
      <w:r>
        <w:rPr>
          <w:rFonts w:hint="eastAsia" w:ascii="微软雅黑" w:hAnsi="微软雅黑" w:eastAsia="微软雅黑" w:cs="微软雅黑"/>
          <w:b/>
          <w:bCs/>
          <w:sz w:val="21"/>
          <w:szCs w:val="21"/>
        </w:rPr>
        <w:t>教育实验法</w:t>
      </w:r>
      <w:r>
        <w:rPr>
          <w:rFonts w:hint="eastAsia" w:ascii="微软雅黑" w:hAnsi="微软雅黑" w:eastAsia="微软雅黑" w:cs="微软雅黑"/>
          <w:sz w:val="21"/>
          <w:szCs w:val="21"/>
        </w:rPr>
        <w:t>，是指用实验的方法研究教育对象，以揭示教育活动中的因果关系，探索教育规律，以改进教育实践</w:t>
      </w:r>
      <w:r>
        <w:rPr>
          <w:rFonts w:hint="eastAsia" w:ascii="微软雅黑" w:hAnsi="微软雅黑" w:eastAsia="微软雅黑" w:cs="微软雅黑"/>
          <w:sz w:val="21"/>
          <w:szCs w:val="21"/>
          <w:lang w:eastAsia="zh-CN"/>
        </w:rPr>
        <w:t>。</w:t>
      </w:r>
    </w:p>
    <w:p>
      <w:pPr>
        <w:rPr>
          <w:rFonts w:hint="eastAsia" w:ascii="微软雅黑" w:hAnsi="微软雅黑" w:eastAsia="微软雅黑" w:cs="微软雅黑"/>
          <w:sz w:val="21"/>
          <w:szCs w:val="21"/>
        </w:rPr>
      </w:pPr>
      <w:r>
        <w:rPr>
          <w:rFonts w:hint="eastAsia" w:ascii="微软雅黑" w:hAnsi="微软雅黑" w:eastAsia="微软雅黑" w:cs="微软雅黑"/>
          <w:b/>
          <w:bCs/>
          <w:sz w:val="21"/>
          <w:szCs w:val="21"/>
          <w:lang w:val="en-US" w:eastAsia="zh-CN"/>
        </w:rPr>
        <w:t>47</w:t>
      </w:r>
      <w:r>
        <w:rPr>
          <w:rFonts w:hint="eastAsia" w:ascii="微软雅黑" w:hAnsi="微软雅黑" w:eastAsia="微软雅黑" w:cs="微软雅黑"/>
          <w:b/>
          <w:bCs/>
          <w:sz w:val="21"/>
          <w:szCs w:val="21"/>
        </w:rPr>
        <w:t>教育文献研究</w:t>
      </w:r>
      <w:r>
        <w:rPr>
          <w:rFonts w:hint="eastAsia" w:ascii="微软雅黑" w:hAnsi="微软雅黑" w:eastAsia="微软雅黑" w:cs="微软雅黑"/>
          <w:sz w:val="21"/>
          <w:szCs w:val="21"/>
        </w:rPr>
        <w:t>是对教育文献进行查阅、分析、整理并力图寻求教育现象的本质属性的凤民一种研究方法</w:t>
      </w:r>
    </w:p>
    <w:p>
      <w:pPr>
        <w:keepNext w:val="0"/>
        <w:keepLines w:val="0"/>
        <w:widowControl/>
        <w:suppressLineNumbers w:val="0"/>
        <w:jc w:val="left"/>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b/>
          <w:bCs/>
          <w:kern w:val="0"/>
          <w:sz w:val="21"/>
          <w:szCs w:val="21"/>
          <w:lang w:val="en-US" w:eastAsia="zh-CN" w:bidi="ar"/>
        </w:rPr>
        <w:t>48德育</w:t>
      </w:r>
      <w:r>
        <w:rPr>
          <w:rFonts w:hint="eastAsia" w:ascii="微软雅黑" w:hAnsi="微软雅黑" w:eastAsia="微软雅黑" w:cs="微软雅黑"/>
          <w:kern w:val="0"/>
          <w:sz w:val="21"/>
          <w:szCs w:val="21"/>
          <w:lang w:val="en-US" w:eastAsia="zh-CN" w:bidi="ar"/>
        </w:rPr>
        <w:t>:广义:教育者依据特定社会要求和德育规律，对受教育者实施有目的、有计划的影响，培养他们特定的政治思想意识和道德品质的活动。包括家庭德育、学校德育、社会德育等形式。</w:t>
      </w:r>
    </w:p>
    <w:p>
      <w:pPr>
        <w:keepNext w:val="0"/>
        <w:keepLines w:val="0"/>
        <w:widowControl/>
        <w:suppressLineNumbers w:val="0"/>
        <w:jc w:val="left"/>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kern w:val="0"/>
          <w:sz w:val="21"/>
          <w:szCs w:val="21"/>
          <w:lang w:val="en-US" w:eastAsia="zh-CN" w:bidi="ar"/>
        </w:rPr>
        <w:t>狭义：学校德育，是教育者根据一定社会或阶级的要求和受教者品德形成发展的规律与需要，有目的、有计划、有组织地对受教育施加社会思想道德影响，并通过受教育者品德内部矛盾运动，以使其形成教育者所期望的品德的活动。</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b/>
          <w:bCs/>
          <w:kern w:val="0"/>
          <w:sz w:val="21"/>
          <w:szCs w:val="21"/>
          <w:lang w:val="en-US" w:eastAsia="zh-CN" w:bidi="ar"/>
        </w:rPr>
        <w:t>49德育原则</w:t>
      </w:r>
      <w:r>
        <w:rPr>
          <w:rFonts w:hint="eastAsia" w:ascii="微软雅黑" w:hAnsi="微软雅黑" w:eastAsia="微软雅黑" w:cs="微软雅黑"/>
          <w:kern w:val="0"/>
          <w:sz w:val="21"/>
          <w:szCs w:val="21"/>
          <w:lang w:val="en-US" w:eastAsia="zh-CN" w:bidi="ar"/>
        </w:rPr>
        <w:t>，指根据教育目的、德育目标和德育过程规律提出的指导德育工作的基本要求</w:t>
      </w:r>
    </w:p>
    <w:p>
      <w:pPr>
        <w:keepNext w:val="0"/>
        <w:keepLines w:val="0"/>
        <w:widowControl/>
        <w:suppressLineNumbers w:val="0"/>
        <w:jc w:val="left"/>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b/>
          <w:bCs/>
          <w:kern w:val="0"/>
          <w:sz w:val="21"/>
          <w:szCs w:val="21"/>
          <w:lang w:val="en-US" w:eastAsia="zh-CN" w:bidi="ar"/>
        </w:rPr>
        <w:t>50德育过程</w:t>
      </w:r>
      <w:r>
        <w:rPr>
          <w:rFonts w:hint="eastAsia" w:ascii="微软雅黑" w:hAnsi="微软雅黑" w:eastAsia="微软雅黑" w:cs="微软雅黑"/>
          <w:kern w:val="0"/>
          <w:sz w:val="21"/>
          <w:szCs w:val="21"/>
          <w:lang w:val="en-US" w:eastAsia="zh-CN" w:bidi="ar"/>
        </w:rPr>
        <w:t>指教育者和受教育者双方借助于德育内容和方法，进行施教传道和受教修养的统一活动过程。</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b/>
          <w:bCs/>
          <w:kern w:val="0"/>
          <w:sz w:val="21"/>
          <w:szCs w:val="21"/>
          <w:lang w:val="en-US" w:eastAsia="zh-CN" w:bidi="ar"/>
        </w:rPr>
        <w:t>51导向性原则</w:t>
      </w:r>
      <w:r>
        <w:rPr>
          <w:rFonts w:hint="eastAsia" w:ascii="微软雅黑" w:hAnsi="微软雅黑" w:eastAsia="微软雅黑" w:cs="微软雅黑"/>
          <w:kern w:val="0"/>
          <w:sz w:val="21"/>
          <w:szCs w:val="21"/>
          <w:lang w:val="en-US" w:eastAsia="zh-CN" w:bidi="ar"/>
        </w:rPr>
        <w:t>，指进行德育时要有一定的理想性和方向性，以指导学生向正确的方向发展。</w:t>
      </w:r>
    </w:p>
    <w:p>
      <w:pPr>
        <w:keepNext w:val="0"/>
        <w:keepLines w:val="0"/>
        <w:widowControl/>
        <w:suppressLineNumbers w:val="0"/>
        <w:jc w:val="left"/>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b/>
          <w:bCs/>
          <w:kern w:val="0"/>
          <w:sz w:val="21"/>
          <w:szCs w:val="21"/>
          <w:lang w:val="en-US" w:eastAsia="zh-CN" w:bidi="ar"/>
        </w:rPr>
        <w:t>52知行统一原则</w:t>
      </w:r>
      <w:r>
        <w:rPr>
          <w:rFonts w:hint="eastAsia" w:ascii="微软雅黑" w:hAnsi="微软雅黑" w:eastAsia="微软雅黑" w:cs="微软雅黑"/>
          <w:kern w:val="0"/>
          <w:sz w:val="21"/>
          <w:szCs w:val="21"/>
          <w:lang w:val="en-US" w:eastAsia="zh-CN" w:bidi="ar"/>
        </w:rPr>
        <w:t>，指教育者在进行道德教育时，既要重视思想道德的理论教育，又要重视组织学生参加实践锻炼，把提高认识和行为养成结合起来，使学生做到言行一致、表里如一。</w:t>
      </w:r>
    </w:p>
    <w:p>
      <w:pPr>
        <w:keepNext w:val="0"/>
        <w:keepLines w:val="0"/>
        <w:widowControl/>
        <w:suppressLineNumbers w:val="0"/>
        <w:jc w:val="left"/>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b/>
          <w:bCs/>
          <w:kern w:val="0"/>
          <w:sz w:val="21"/>
          <w:szCs w:val="21"/>
          <w:lang w:val="en-US" w:eastAsia="zh-CN" w:bidi="ar"/>
        </w:rPr>
        <w:t>53在集体中教育原则</w:t>
      </w:r>
      <w:r>
        <w:rPr>
          <w:rFonts w:hint="eastAsia" w:ascii="微软雅黑" w:hAnsi="微软雅黑" w:eastAsia="微软雅黑" w:cs="微软雅黑"/>
          <w:kern w:val="0"/>
          <w:sz w:val="21"/>
          <w:szCs w:val="21"/>
          <w:lang w:val="en-US" w:eastAsia="zh-CN" w:bidi="ar"/>
        </w:rPr>
        <w:t>，指集体教育和个别教育相结合的原则涵义:进行德育有赖于学生的社会交往、共同活动，注意依靠学生集体，通过社会交往和集体活动进行教育，充分发挥学生集体在教育中的巨大作用。</w:t>
      </w:r>
    </w:p>
    <w:p>
      <w:pPr>
        <w:keepNext w:val="0"/>
        <w:keepLines w:val="0"/>
        <w:widowControl/>
        <w:suppressLineNumbers w:val="0"/>
        <w:jc w:val="left"/>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b/>
          <w:bCs/>
          <w:kern w:val="0"/>
          <w:sz w:val="21"/>
          <w:szCs w:val="21"/>
          <w:lang w:val="en-US" w:eastAsia="zh-CN" w:bidi="ar"/>
        </w:rPr>
        <w:t>54教育的一致性与连贯性原则</w:t>
      </w:r>
      <w:r>
        <w:rPr>
          <w:rFonts w:hint="eastAsia" w:ascii="微软雅黑" w:hAnsi="微软雅黑" w:eastAsia="微软雅黑" w:cs="微软雅黑"/>
          <w:kern w:val="0"/>
          <w:sz w:val="21"/>
          <w:szCs w:val="21"/>
          <w:lang w:val="en-US" w:eastAsia="zh-CN" w:bidi="ar"/>
        </w:rPr>
        <w:t>，进行德育应当有目的、有计划地把来自各方面对学生的教育影响加以组织、调节，使其相互配合，协调一一致，前后连贯地进行，以保障学生的品德能按教育目的的要求进行。</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b/>
          <w:bCs/>
          <w:kern w:val="0"/>
          <w:sz w:val="21"/>
          <w:szCs w:val="21"/>
          <w:lang w:val="en-US" w:eastAsia="zh-CN" w:bidi="ar"/>
        </w:rPr>
        <w:t>55德育过程</w:t>
      </w:r>
      <w:r>
        <w:rPr>
          <w:rFonts w:hint="eastAsia" w:ascii="微软雅黑" w:hAnsi="微软雅黑" w:eastAsia="微软雅黑" w:cs="微软雅黑"/>
          <w:kern w:val="0"/>
          <w:sz w:val="21"/>
          <w:szCs w:val="21"/>
          <w:lang w:val="en-US" w:eastAsia="zh-CN" w:bidi="ar"/>
        </w:rPr>
        <w:t>由教育者、受教育者、德育内容和德育方法四个相互制约的要素构成。</w:t>
      </w:r>
    </w:p>
    <w:p>
      <w:pPr>
        <w:keepNext w:val="0"/>
        <w:keepLines w:val="0"/>
        <w:widowControl/>
        <w:suppressLineNumbers w:val="0"/>
        <w:jc w:val="left"/>
        <w:rPr>
          <w:rFonts w:hint="eastAsia" w:ascii="微软雅黑" w:hAnsi="微软雅黑" w:eastAsia="微软雅黑" w:cs="微软雅黑"/>
          <w:kern w:val="0"/>
          <w:sz w:val="21"/>
          <w:szCs w:val="21"/>
          <w:lang w:val="en-US" w:eastAsia="zh-CN" w:bidi="ar"/>
        </w:rPr>
      </w:pPr>
      <w:r>
        <w:rPr>
          <w:rFonts w:hint="eastAsia" w:ascii="微软雅黑" w:hAnsi="微软雅黑" w:eastAsia="微软雅黑" w:cs="微软雅黑"/>
          <w:b/>
          <w:bCs/>
          <w:kern w:val="0"/>
          <w:sz w:val="21"/>
          <w:szCs w:val="21"/>
          <w:lang w:val="en-US" w:eastAsia="zh-CN" w:bidi="ar"/>
        </w:rPr>
        <w:t>56德育过程的主要矛盾</w:t>
      </w:r>
      <w:r>
        <w:rPr>
          <w:rFonts w:hint="eastAsia" w:ascii="微软雅黑" w:hAnsi="微软雅黑" w:eastAsia="微软雅黑" w:cs="微软雅黑"/>
          <w:kern w:val="0"/>
          <w:sz w:val="21"/>
          <w:szCs w:val="21"/>
          <w:lang w:val="en-US" w:eastAsia="zh-CN" w:bidi="ar"/>
        </w:rPr>
        <w:t>是教育者提出的德育要求与受教育者已有的品德水平之间的矛盾。</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b/>
          <w:bCs/>
          <w:kern w:val="0"/>
          <w:sz w:val="21"/>
          <w:szCs w:val="21"/>
          <w:lang w:val="en-US" w:eastAsia="zh-CN" w:bidi="ar"/>
        </w:rPr>
        <w:t>57德育途径</w:t>
      </w:r>
      <w:r>
        <w:rPr>
          <w:rFonts w:hint="eastAsia" w:ascii="微软雅黑" w:hAnsi="微软雅黑" w:eastAsia="微软雅黑" w:cs="微软雅黑"/>
          <w:kern w:val="0"/>
          <w:sz w:val="21"/>
          <w:szCs w:val="21"/>
          <w:lang w:val="en-US" w:eastAsia="zh-CN" w:bidi="ar"/>
        </w:rPr>
        <w:t>，指学校向学生进行思想品德教育的各种渠道或形式</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b/>
          <w:bCs/>
          <w:kern w:val="0"/>
          <w:sz w:val="21"/>
          <w:szCs w:val="21"/>
          <w:lang w:val="en-US" w:eastAsia="zh-CN" w:bidi="ar"/>
        </w:rPr>
        <w:t>58德育方法</w:t>
      </w:r>
      <w:r>
        <w:rPr>
          <w:rFonts w:hint="eastAsia" w:ascii="微软雅黑" w:hAnsi="微软雅黑" w:eastAsia="微软雅黑" w:cs="微软雅黑"/>
          <w:kern w:val="0"/>
          <w:sz w:val="21"/>
          <w:szCs w:val="21"/>
          <w:lang w:val="en-US" w:eastAsia="zh-CN" w:bidi="ar"/>
        </w:rPr>
        <w:t>:未达到德育目标在德育过程中采用的教育者和受教育者相互作用的活动方式的总和。</w:t>
      </w:r>
      <w:r>
        <w:rPr>
          <w:rFonts w:hint="eastAsia" w:ascii="微软雅黑" w:hAnsi="微软雅黑" w:eastAsia="微软雅黑" w:cs="微软雅黑"/>
          <w:kern w:val="0"/>
          <w:sz w:val="21"/>
          <w:szCs w:val="21"/>
          <w:lang w:val="en-US" w:eastAsia="zh-CN" w:bidi="ar"/>
        </w:rPr>
        <w:br w:type="textWrapping"/>
      </w:r>
      <w:r>
        <w:rPr>
          <w:rFonts w:hint="eastAsia" w:ascii="微软雅黑" w:hAnsi="微软雅黑" w:eastAsia="微软雅黑" w:cs="微软雅黑"/>
          <w:b/>
          <w:bCs/>
          <w:kern w:val="0"/>
          <w:sz w:val="21"/>
          <w:szCs w:val="21"/>
          <w:lang w:val="en-US" w:eastAsia="zh-CN" w:bidi="ar"/>
        </w:rPr>
        <w:t>59班主任</w:t>
      </w:r>
      <w:r>
        <w:rPr>
          <w:rFonts w:hint="eastAsia" w:ascii="微软雅黑" w:hAnsi="微软雅黑" w:eastAsia="微软雅黑" w:cs="微软雅黑"/>
          <w:kern w:val="0"/>
          <w:sz w:val="21"/>
          <w:szCs w:val="21"/>
          <w:lang w:val="en-US" w:eastAsia="zh-CN" w:bidi="ar"/>
        </w:rPr>
        <w:t xml:space="preserve">是指全面负责一个教学班学生的思想、学习、健康与生活等工作的教师。班主任产生于班级授课制。 </w:t>
      </w:r>
    </w:p>
    <w:p>
      <w:pPr>
        <w:keepNext w:val="0"/>
        <w:keepLines w:val="0"/>
        <w:widowControl/>
        <w:suppressLineNumbers w:val="0"/>
        <w:jc w:val="left"/>
        <w:rPr>
          <w:rFonts w:hint="eastAsia" w:ascii="微软雅黑" w:hAnsi="微软雅黑" w:eastAsia="微软雅黑" w:cs="微软雅黑"/>
          <w:sz w:val="21"/>
          <w:szCs w:val="21"/>
        </w:rPr>
      </w:pPr>
      <w:r>
        <w:rPr>
          <w:rFonts w:hint="eastAsia" w:ascii="微软雅黑" w:hAnsi="微软雅黑" w:eastAsia="微软雅黑" w:cs="微软雅黑"/>
          <w:b/>
          <w:bCs/>
          <w:kern w:val="0"/>
          <w:sz w:val="21"/>
          <w:szCs w:val="21"/>
          <w:lang w:val="en-US" w:eastAsia="zh-CN" w:bidi="ar"/>
        </w:rPr>
        <w:t>60班级管理:</w:t>
      </w:r>
      <w:r>
        <w:rPr>
          <w:rFonts w:hint="eastAsia" w:ascii="微软雅黑" w:hAnsi="微软雅黑" w:eastAsia="微软雅黑" w:cs="微软雅黑"/>
          <w:kern w:val="0"/>
          <w:sz w:val="21"/>
          <w:szCs w:val="21"/>
          <w:lang w:val="en-US" w:eastAsia="zh-CN" w:bidi="ar"/>
        </w:rPr>
        <w:t>班级管理是教师根据一定的目的要求，采取一定的手段措施，带领班级学生，对班级中的各种资源进行计划、组织、协调、控制以实现教育目标的组织活动过程。</w:t>
      </w: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lang w:eastAsia="zh-CN"/>
        </w:rPr>
      </w:pPr>
    </w:p>
    <w:p>
      <w:pPr>
        <w:jc w:val="center"/>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lang w:eastAsia="zh-CN"/>
        </w:rPr>
        <w:t>《普通心理学》</w:t>
      </w:r>
    </w:p>
    <w:p>
      <w:pPr>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1.</w:t>
      </w:r>
      <w:r>
        <w:rPr>
          <w:rFonts w:hint="eastAsia" w:ascii="微软雅黑" w:hAnsi="微软雅黑" w:eastAsia="微软雅黑" w:cs="微软雅黑"/>
          <w:b/>
          <w:bCs/>
          <w:sz w:val="21"/>
          <w:szCs w:val="21"/>
        </w:rPr>
        <w:t>心理学:</w:t>
      </w:r>
      <w:r>
        <w:rPr>
          <w:rFonts w:hint="eastAsia" w:ascii="微软雅黑" w:hAnsi="微软雅黑" w:eastAsia="微软雅黑" w:cs="微软雅黑"/>
          <w:sz w:val="21"/>
          <w:szCs w:val="21"/>
        </w:rPr>
        <w:t>心理学是研究心理现象</w:t>
      </w:r>
      <w:r>
        <w:rPr>
          <w:rFonts w:hint="eastAsia" w:ascii="微软雅黑" w:hAnsi="微软雅黑" w:eastAsia="微软雅黑" w:cs="微软雅黑"/>
          <w:sz w:val="21"/>
          <w:szCs w:val="21"/>
          <w:lang w:eastAsia="zh-CN"/>
        </w:rPr>
        <w:t>发生、发展和活动规律</w:t>
      </w:r>
      <w:r>
        <w:rPr>
          <w:rFonts w:hint="eastAsia" w:ascii="微软雅黑" w:hAnsi="微软雅黑" w:eastAsia="微软雅黑" w:cs="微软雅黑"/>
          <w:sz w:val="21"/>
          <w:szCs w:val="21"/>
        </w:rPr>
        <w:t>的科学</w:t>
      </w:r>
      <w:r>
        <w:rPr>
          <w:rFonts w:hint="eastAsia" w:ascii="微软雅黑" w:hAnsi="微软雅黑" w:eastAsia="微软雅黑" w:cs="微软雅黑"/>
          <w:sz w:val="21"/>
          <w:szCs w:val="21"/>
          <w:lang w:eastAsia="zh-CN"/>
        </w:rPr>
        <w:t>。人的心理现象包括心理过程和个性心理两个方面。</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2</w:t>
      </w:r>
      <w:r>
        <w:rPr>
          <w:rFonts w:hint="eastAsia" w:ascii="微软雅黑" w:hAnsi="微软雅黑" w:eastAsia="微软雅黑" w:cs="微软雅黑"/>
          <w:b/>
          <w:bCs/>
          <w:sz w:val="21"/>
          <w:szCs w:val="21"/>
        </w:rPr>
        <w:t>.心理过程</w:t>
      </w:r>
      <w:r>
        <w:rPr>
          <w:rFonts w:hint="eastAsia" w:ascii="微软雅黑" w:hAnsi="微软雅黑" w:eastAsia="微软雅黑" w:cs="微软雅黑"/>
          <w:b/>
          <w:bCs/>
          <w:sz w:val="21"/>
          <w:szCs w:val="21"/>
          <w:lang w:eastAsia="zh-CN"/>
        </w:rPr>
        <w:t>：</w:t>
      </w:r>
      <w:r>
        <w:rPr>
          <w:rFonts w:hint="eastAsia" w:ascii="微软雅黑" w:hAnsi="微软雅黑" w:eastAsia="微软雅黑" w:cs="微软雅黑"/>
          <w:sz w:val="21"/>
          <w:szCs w:val="21"/>
          <w:lang w:eastAsia="zh-CN"/>
        </w:rPr>
        <w:t>是指人的</w:t>
      </w:r>
      <w:r>
        <w:rPr>
          <w:rFonts w:hint="eastAsia" w:ascii="微软雅黑" w:hAnsi="微软雅黑" w:eastAsia="微软雅黑" w:cs="微软雅黑"/>
          <w:sz w:val="21"/>
          <w:szCs w:val="21"/>
        </w:rPr>
        <w:t>心理</w:t>
      </w:r>
      <w:r>
        <w:rPr>
          <w:rFonts w:hint="eastAsia" w:ascii="微软雅黑" w:hAnsi="微软雅黑" w:eastAsia="微软雅黑" w:cs="微软雅黑"/>
          <w:sz w:val="21"/>
          <w:szCs w:val="21"/>
          <w:lang w:eastAsia="zh-CN"/>
        </w:rPr>
        <w:t>活动发生、发展的过程</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eastAsia="zh-CN"/>
        </w:rPr>
        <w:t>包括认识过程、情感过程和意志过程</w:t>
      </w:r>
      <w:r>
        <w:rPr>
          <w:rFonts w:hint="eastAsia" w:ascii="微软雅黑" w:hAnsi="微软雅黑" w:eastAsia="微软雅黑" w:cs="微软雅黑"/>
          <w:sz w:val="21"/>
          <w:szCs w:val="21"/>
        </w:rPr>
        <w:t>。</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3.</w:t>
      </w:r>
      <w:r>
        <w:rPr>
          <w:rFonts w:hint="eastAsia" w:ascii="微软雅黑" w:hAnsi="微软雅黑" w:eastAsia="微软雅黑" w:cs="微软雅黑"/>
          <w:b/>
          <w:bCs/>
          <w:sz w:val="21"/>
          <w:szCs w:val="21"/>
        </w:rPr>
        <w:t>个性心理:</w:t>
      </w:r>
      <w:r>
        <w:rPr>
          <w:rFonts w:hint="eastAsia" w:ascii="微软雅黑" w:hAnsi="微软雅黑" w:eastAsia="微软雅黑" w:cs="微软雅黑"/>
          <w:sz w:val="21"/>
          <w:szCs w:val="21"/>
        </w:rPr>
        <w:t>是指表现在一个人身上</w:t>
      </w:r>
      <w:r>
        <w:rPr>
          <w:rFonts w:hint="eastAsia" w:ascii="微软雅黑" w:hAnsi="微软雅黑" w:eastAsia="微软雅黑" w:cs="微软雅黑"/>
          <w:sz w:val="21"/>
          <w:szCs w:val="21"/>
          <w:lang w:eastAsia="zh-CN"/>
        </w:rPr>
        <w:t>经常表现出来的本质的、稳定的</w:t>
      </w:r>
      <w:r>
        <w:rPr>
          <w:rFonts w:hint="eastAsia" w:ascii="微软雅黑" w:hAnsi="微软雅黑" w:eastAsia="微软雅黑" w:cs="微软雅黑"/>
          <w:sz w:val="21"/>
          <w:szCs w:val="21"/>
        </w:rPr>
        <w:t>心理特</w:t>
      </w:r>
      <w:r>
        <w:rPr>
          <w:rFonts w:hint="eastAsia" w:ascii="微软雅黑" w:hAnsi="微软雅黑" w:eastAsia="微软雅黑" w:cs="微软雅黑"/>
          <w:sz w:val="21"/>
          <w:szCs w:val="21"/>
          <w:lang w:eastAsia="zh-CN"/>
        </w:rPr>
        <w:t>点</w:t>
      </w:r>
      <w:r>
        <w:rPr>
          <w:rFonts w:hint="eastAsia" w:ascii="微软雅黑" w:hAnsi="微软雅黑" w:eastAsia="微软雅黑" w:cs="微软雅黑"/>
          <w:sz w:val="21"/>
          <w:szCs w:val="21"/>
        </w:rPr>
        <w:t>，这种稳定的心理特征是个性的心理倾向稳固化和概括化的结果。个性心理特征包括能力、气质和性格。</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4.</w:t>
      </w:r>
      <w:r>
        <w:rPr>
          <w:rFonts w:hint="eastAsia" w:ascii="微软雅黑" w:hAnsi="微软雅黑" w:eastAsia="微软雅黑" w:cs="微软雅黑"/>
          <w:b/>
          <w:bCs/>
          <w:sz w:val="21"/>
          <w:szCs w:val="21"/>
        </w:rPr>
        <w:t>神经系统</w:t>
      </w:r>
      <w:r>
        <w:rPr>
          <w:rFonts w:hint="eastAsia" w:ascii="微软雅黑" w:hAnsi="微软雅黑" w:eastAsia="微软雅黑" w:cs="微软雅黑"/>
          <w:sz w:val="21"/>
          <w:szCs w:val="21"/>
        </w:rPr>
        <w:t>是心理活动的主要物质基础</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人的心理活动都要通过它的活动来实现。</w:t>
      </w:r>
    </w:p>
    <w:p>
      <w:pPr>
        <w:numPr>
          <w:ilvl w:val="0"/>
          <w:numId w:val="0"/>
        </w:numPr>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b/>
          <w:bCs/>
          <w:sz w:val="21"/>
          <w:szCs w:val="21"/>
        </w:rPr>
        <w:t>感觉</w:t>
      </w:r>
      <w:r>
        <w:rPr>
          <w:rFonts w:hint="eastAsia" w:ascii="微软雅黑" w:hAnsi="微软雅黑" w:eastAsia="微软雅黑" w:cs="微软雅黑"/>
          <w:sz w:val="21"/>
          <w:szCs w:val="21"/>
        </w:rPr>
        <w:t>:感觉是人脑对直接作用于感觉器官的客观事物的个别属性的反映</w:t>
      </w:r>
      <w:r>
        <w:rPr>
          <w:rFonts w:hint="eastAsia" w:ascii="微软雅黑" w:hAnsi="微软雅黑" w:eastAsia="微软雅黑" w:cs="微软雅黑"/>
          <w:sz w:val="21"/>
          <w:szCs w:val="21"/>
          <w:lang w:eastAsia="zh-CN"/>
        </w:rPr>
        <w:t>。</w:t>
      </w:r>
    </w:p>
    <w:p>
      <w:pPr>
        <w:numPr>
          <w:ilvl w:val="0"/>
          <w:numId w:val="0"/>
        </w:num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6</w:t>
      </w:r>
      <w:r>
        <w:rPr>
          <w:rFonts w:hint="eastAsia" w:ascii="微软雅黑" w:hAnsi="微软雅黑" w:eastAsia="微软雅黑" w:cs="微软雅黑"/>
          <w:sz w:val="21"/>
          <w:szCs w:val="21"/>
        </w:rPr>
        <w:t>.</w:t>
      </w:r>
      <w:r>
        <w:rPr>
          <w:rFonts w:hint="eastAsia" w:ascii="微软雅黑" w:hAnsi="微软雅黑" w:eastAsia="微软雅黑" w:cs="微软雅黑"/>
          <w:b/>
          <w:bCs/>
          <w:sz w:val="21"/>
          <w:szCs w:val="21"/>
        </w:rPr>
        <w:t>知觉</w:t>
      </w:r>
      <w:r>
        <w:rPr>
          <w:rFonts w:hint="eastAsia" w:ascii="微软雅黑" w:hAnsi="微软雅黑" w:eastAsia="微软雅黑" w:cs="微软雅黑"/>
          <w:sz w:val="21"/>
          <w:szCs w:val="21"/>
        </w:rPr>
        <w:t>:它是人脑对直接作用于感觉器官的客观事物整体属性的反映</w:t>
      </w:r>
      <w:r>
        <w:rPr>
          <w:rFonts w:hint="eastAsia" w:ascii="微软雅黑" w:hAnsi="微软雅黑" w:eastAsia="微软雅黑" w:cs="微软雅黑"/>
          <w:sz w:val="21"/>
          <w:szCs w:val="21"/>
          <w:lang w:eastAsia="zh-CN"/>
        </w:rPr>
        <w:t>，受人的经验和心理状态的影响。</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7</w:t>
      </w:r>
      <w:r>
        <w:rPr>
          <w:rFonts w:hint="eastAsia" w:ascii="微软雅黑" w:hAnsi="微软雅黑" w:eastAsia="微软雅黑" w:cs="微软雅黑"/>
          <w:sz w:val="21"/>
          <w:szCs w:val="21"/>
        </w:rPr>
        <w:t>.</w:t>
      </w:r>
      <w:r>
        <w:rPr>
          <w:rFonts w:hint="eastAsia" w:ascii="微软雅黑" w:hAnsi="微软雅黑" w:eastAsia="微软雅黑" w:cs="微软雅黑"/>
          <w:b/>
          <w:bCs/>
          <w:sz w:val="21"/>
          <w:szCs w:val="21"/>
        </w:rPr>
        <w:t>记忆</w:t>
      </w:r>
      <w:r>
        <w:rPr>
          <w:rFonts w:hint="eastAsia" w:ascii="微软雅黑" w:hAnsi="微软雅黑" w:eastAsia="微软雅黑" w:cs="微软雅黑"/>
          <w:sz w:val="21"/>
          <w:szCs w:val="21"/>
        </w:rPr>
        <w:t>是人脑对过去经历过的事物的反映。记忆包括“记”和“忆”的过程，它是通过识记、保持、再认或回忆三个基本环节。按照信息加工理论，记忆就是人脑对所得到的信息进行编码、储存和提取的过程。</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8</w:t>
      </w:r>
      <w:r>
        <w:rPr>
          <w:rFonts w:hint="eastAsia" w:ascii="微软雅黑" w:hAnsi="微软雅黑" w:eastAsia="微软雅黑" w:cs="微软雅黑"/>
          <w:sz w:val="21"/>
          <w:szCs w:val="21"/>
        </w:rPr>
        <w:t>.</w:t>
      </w:r>
      <w:r>
        <w:rPr>
          <w:rFonts w:hint="eastAsia" w:ascii="微软雅黑" w:hAnsi="微软雅黑" w:eastAsia="微软雅黑" w:cs="微软雅黑"/>
          <w:b/>
          <w:bCs/>
          <w:sz w:val="21"/>
          <w:szCs w:val="21"/>
        </w:rPr>
        <w:t>识记</w:t>
      </w:r>
      <w:r>
        <w:rPr>
          <w:rFonts w:hint="eastAsia" w:ascii="微软雅黑" w:hAnsi="微软雅黑" w:eastAsia="微软雅黑" w:cs="微软雅黑"/>
          <w:sz w:val="21"/>
          <w:szCs w:val="21"/>
        </w:rPr>
        <w:t>:人脑通过对事物的特征进行区分、识别并留下一定印象的过程。识记是记忆的起始环节，是获得事物映象和经验的首要过程。</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9</w:t>
      </w:r>
      <w:r>
        <w:rPr>
          <w:rFonts w:hint="eastAsia" w:ascii="微软雅黑" w:hAnsi="微软雅黑" w:eastAsia="微软雅黑" w:cs="微软雅黑"/>
          <w:sz w:val="21"/>
          <w:szCs w:val="21"/>
        </w:rPr>
        <w:t>.</w:t>
      </w:r>
      <w:r>
        <w:rPr>
          <w:rFonts w:hint="eastAsia" w:ascii="微软雅黑" w:hAnsi="微软雅黑" w:eastAsia="微软雅黑" w:cs="微软雅黑"/>
          <w:b/>
          <w:bCs/>
          <w:sz w:val="21"/>
          <w:szCs w:val="21"/>
        </w:rPr>
        <w:t>保持</w:t>
      </w:r>
      <w:r>
        <w:rPr>
          <w:rFonts w:hint="eastAsia" w:ascii="微软雅黑" w:hAnsi="微软雅黑" w:eastAsia="微软雅黑" w:cs="微软雅黑"/>
          <w:sz w:val="21"/>
          <w:szCs w:val="21"/>
        </w:rPr>
        <w:t>是识记过的知识经验在头脑中的积累、储存和巩固的动态过程，是记忆过程的中心环节。</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r>
        <w:rPr>
          <w:rFonts w:hint="eastAsia" w:ascii="微软雅黑" w:hAnsi="微软雅黑" w:eastAsia="微软雅黑" w:cs="微软雅黑"/>
          <w:sz w:val="21"/>
          <w:szCs w:val="21"/>
          <w:lang w:val="en-US" w:eastAsia="zh-CN"/>
        </w:rPr>
        <w:t>0</w:t>
      </w:r>
      <w:r>
        <w:rPr>
          <w:rFonts w:hint="eastAsia" w:ascii="微软雅黑" w:hAnsi="微软雅黑" w:eastAsia="微软雅黑" w:cs="微软雅黑"/>
          <w:sz w:val="21"/>
          <w:szCs w:val="21"/>
        </w:rPr>
        <w:t>.</w:t>
      </w:r>
      <w:r>
        <w:rPr>
          <w:rFonts w:hint="eastAsia" w:ascii="微软雅黑" w:hAnsi="微软雅黑" w:eastAsia="微软雅黑" w:cs="微软雅黑"/>
          <w:b/>
          <w:bCs/>
          <w:sz w:val="21"/>
          <w:szCs w:val="21"/>
        </w:rPr>
        <w:t>遗忘</w:t>
      </w:r>
      <w:r>
        <w:rPr>
          <w:rFonts w:hint="eastAsia" w:ascii="微软雅黑" w:hAnsi="微软雅黑" w:eastAsia="微软雅黑" w:cs="微软雅黑"/>
          <w:sz w:val="21"/>
          <w:szCs w:val="21"/>
        </w:rPr>
        <w:t>是识记过的材料不能再认和回忆，或者发生错误地再认和回忆。是与保持相反的过程，是记忆内容的消失。</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w:t>
      </w:r>
      <w:r>
        <w:rPr>
          <w:rFonts w:hint="eastAsia" w:ascii="微软雅黑" w:hAnsi="微软雅黑" w:eastAsia="微软雅黑" w:cs="微软雅黑"/>
          <w:b/>
          <w:bCs/>
          <w:sz w:val="21"/>
          <w:szCs w:val="21"/>
        </w:rPr>
        <w:t>回忆</w:t>
      </w:r>
      <w:r>
        <w:rPr>
          <w:rFonts w:hint="eastAsia" w:ascii="微软雅黑" w:hAnsi="微软雅黑" w:eastAsia="微软雅黑" w:cs="微软雅黑"/>
          <w:sz w:val="21"/>
          <w:szCs w:val="21"/>
        </w:rPr>
        <w:t>:指在一定诱因的作用下，过去经历的事物在头脑中独立地再现出来的过程</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w:t>
      </w:r>
      <w:r>
        <w:rPr>
          <w:rFonts w:hint="eastAsia" w:ascii="微软雅黑" w:hAnsi="微软雅黑" w:eastAsia="微软雅黑" w:cs="微软雅黑"/>
          <w:b/>
          <w:bCs/>
          <w:sz w:val="21"/>
          <w:szCs w:val="21"/>
        </w:rPr>
        <w:t>再认</w:t>
      </w:r>
      <w:r>
        <w:rPr>
          <w:rFonts w:hint="eastAsia" w:ascii="微软雅黑" w:hAnsi="微软雅黑" w:eastAsia="微软雅黑" w:cs="微软雅黑"/>
          <w:sz w:val="21"/>
          <w:szCs w:val="21"/>
        </w:rPr>
        <w:t>:再认是指过去经历过的事物再次出现时能够识别出来的过程。</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w:t>
      </w:r>
      <w:r>
        <w:rPr>
          <w:rFonts w:hint="eastAsia" w:ascii="微软雅黑" w:hAnsi="微软雅黑" w:eastAsia="微软雅黑" w:cs="微软雅黑"/>
          <w:b/>
          <w:bCs/>
          <w:sz w:val="21"/>
          <w:szCs w:val="21"/>
        </w:rPr>
        <w:t>表象</w:t>
      </w:r>
      <w:r>
        <w:rPr>
          <w:rFonts w:hint="eastAsia" w:ascii="微软雅黑" w:hAnsi="微软雅黑" w:eastAsia="微软雅黑" w:cs="微软雅黑"/>
          <w:sz w:val="21"/>
          <w:szCs w:val="21"/>
        </w:rPr>
        <w:t>是客观对象不在面前呈现时，在人脑中出现的关于事物的形象，是感知与思维之间的一一种过渡形式，是两者之间的中介反映阶段。</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w:t>
      </w:r>
      <w:r>
        <w:rPr>
          <w:rFonts w:hint="eastAsia" w:ascii="微软雅黑" w:hAnsi="微软雅黑" w:eastAsia="微软雅黑" w:cs="微软雅黑"/>
          <w:b/>
          <w:bCs/>
          <w:sz w:val="21"/>
          <w:szCs w:val="21"/>
        </w:rPr>
        <w:t>想象</w:t>
      </w:r>
      <w:r>
        <w:rPr>
          <w:rFonts w:hint="eastAsia" w:ascii="微软雅黑" w:hAnsi="微软雅黑" w:eastAsia="微软雅黑" w:cs="微软雅黑"/>
          <w:sz w:val="21"/>
          <w:szCs w:val="21"/>
        </w:rPr>
        <w:t>是对头脑中已有的表象进行加工改造，形成新形象的过程，是一种以表象为内容的特殊形式的思维活动。想象最突出的特征是形象性和新颖性。</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rPr>
        <w:t>.</w:t>
      </w:r>
      <w:r>
        <w:rPr>
          <w:rFonts w:hint="eastAsia" w:ascii="微软雅黑" w:hAnsi="微软雅黑" w:eastAsia="微软雅黑" w:cs="微软雅黑"/>
          <w:b/>
          <w:bCs/>
          <w:sz w:val="21"/>
          <w:szCs w:val="21"/>
        </w:rPr>
        <w:t>思维</w:t>
      </w:r>
      <w:r>
        <w:rPr>
          <w:rFonts w:hint="eastAsia" w:ascii="微软雅黑" w:hAnsi="微软雅黑" w:eastAsia="微软雅黑" w:cs="微软雅黑"/>
          <w:sz w:val="21"/>
          <w:szCs w:val="21"/>
        </w:rPr>
        <w:t>:思维是指人脑对客观事物概括的与间接的反映，它反映事物的本质特征与内在联系。</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16.</w:t>
      </w:r>
      <w:r>
        <w:rPr>
          <w:rFonts w:hint="eastAsia" w:ascii="微软雅黑" w:hAnsi="微软雅黑" w:eastAsia="微软雅黑" w:cs="微软雅黑"/>
          <w:b/>
          <w:bCs/>
          <w:sz w:val="21"/>
          <w:szCs w:val="21"/>
        </w:rPr>
        <w:t>常规性思维</w:t>
      </w:r>
      <w:r>
        <w:rPr>
          <w:rFonts w:hint="eastAsia" w:ascii="微软雅黑" w:hAnsi="微软雅黑" w:eastAsia="微软雅黑" w:cs="微软雅黑"/>
          <w:b/>
          <w:bCs/>
          <w:sz w:val="21"/>
          <w:szCs w:val="21"/>
          <w:lang w:eastAsia="zh-CN"/>
        </w:rPr>
        <w:t>：</w:t>
      </w:r>
      <w:r>
        <w:rPr>
          <w:rFonts w:hint="eastAsia" w:ascii="微软雅黑" w:hAnsi="微软雅黑" w:eastAsia="微软雅黑" w:cs="微软雅黑"/>
          <w:sz w:val="21"/>
          <w:szCs w:val="21"/>
        </w:rPr>
        <w:t>人们运用已获得的知识经验，按现成的方案和程序，用习惯的方法、固定的模式来解决问题的思维方式。</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17</w:t>
      </w:r>
      <w:r>
        <w:rPr>
          <w:rFonts w:hint="eastAsia" w:ascii="微软雅黑" w:hAnsi="微软雅黑" w:eastAsia="微软雅黑" w:cs="微软雅黑"/>
          <w:sz w:val="21"/>
          <w:szCs w:val="21"/>
        </w:rPr>
        <w:t>.</w:t>
      </w:r>
      <w:r>
        <w:rPr>
          <w:rFonts w:hint="eastAsia" w:ascii="微软雅黑" w:hAnsi="微软雅黑" w:eastAsia="微软雅黑" w:cs="微软雅黑"/>
          <w:b/>
          <w:bCs/>
          <w:sz w:val="21"/>
          <w:szCs w:val="21"/>
        </w:rPr>
        <w:t>创造性思维</w:t>
      </w:r>
      <w:r>
        <w:rPr>
          <w:rFonts w:hint="eastAsia" w:ascii="微软雅黑" w:hAnsi="微软雅黑" w:eastAsia="微软雅黑" w:cs="微软雅黑"/>
          <w:sz w:val="21"/>
          <w:szCs w:val="21"/>
        </w:rPr>
        <w:t>:创造性思维是指以新颖独特的方法解决问题，并产生首创的、具有社会价值的思维成果的思维活动。</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r>
        <w:rPr>
          <w:rFonts w:hint="eastAsia" w:ascii="微软雅黑" w:hAnsi="微软雅黑" w:eastAsia="微软雅黑" w:cs="微软雅黑"/>
          <w:sz w:val="21"/>
          <w:szCs w:val="21"/>
          <w:lang w:val="en-US" w:eastAsia="zh-CN"/>
        </w:rPr>
        <w:t>8</w:t>
      </w:r>
      <w:r>
        <w:rPr>
          <w:rFonts w:hint="eastAsia" w:ascii="微软雅黑" w:hAnsi="微软雅黑" w:eastAsia="微软雅黑" w:cs="微软雅黑"/>
          <w:sz w:val="21"/>
          <w:szCs w:val="21"/>
        </w:rPr>
        <w:t>.</w:t>
      </w:r>
      <w:r>
        <w:rPr>
          <w:rFonts w:hint="eastAsia" w:ascii="微软雅黑" w:hAnsi="微软雅黑" w:eastAsia="微软雅黑" w:cs="微软雅黑"/>
          <w:b/>
          <w:bCs/>
          <w:sz w:val="21"/>
          <w:szCs w:val="21"/>
        </w:rPr>
        <w:t>情绪与情感</w:t>
      </w:r>
      <w:r>
        <w:rPr>
          <w:rFonts w:hint="eastAsia" w:ascii="微软雅黑" w:hAnsi="微软雅黑" w:eastAsia="微软雅黑" w:cs="微软雅黑"/>
          <w:sz w:val="21"/>
          <w:szCs w:val="21"/>
        </w:rPr>
        <w:t>:人对事物的态度体验和相应的行为反应。以人的需要为中介。</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当客观事物或情境符合个体的需要时，个体就会产生积极的、肯定的情感;否则会带来消极的、否定的情感。</w:t>
      </w:r>
    </w:p>
    <w:p>
      <w:pPr>
        <w:numPr>
          <w:ilvl w:val="0"/>
          <w:numId w:val="0"/>
        </w:numPr>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19.</w:t>
      </w:r>
      <w:r>
        <w:rPr>
          <w:rFonts w:hint="eastAsia" w:ascii="微软雅黑" w:hAnsi="微软雅黑" w:eastAsia="微软雅黑" w:cs="微软雅黑"/>
          <w:b/>
          <w:bCs/>
          <w:sz w:val="21"/>
          <w:szCs w:val="21"/>
        </w:rPr>
        <w:t>意志</w:t>
      </w:r>
      <w:r>
        <w:rPr>
          <w:rFonts w:hint="eastAsia" w:ascii="微软雅黑" w:hAnsi="微软雅黑" w:eastAsia="微软雅黑" w:cs="微软雅黑"/>
          <w:sz w:val="21"/>
          <w:szCs w:val="21"/>
        </w:rPr>
        <w:t>是有意识地确立目的，调节和支配行为，并通过克服困难和挫折，实现预定目的的心理过程。</w:t>
      </w:r>
    </w:p>
    <w:p>
      <w:pPr>
        <w:numPr>
          <w:ilvl w:val="0"/>
          <w:numId w:val="0"/>
        </w:num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20</w:t>
      </w:r>
      <w:r>
        <w:rPr>
          <w:rFonts w:hint="eastAsia" w:ascii="微软雅黑" w:hAnsi="微软雅黑" w:eastAsia="微软雅黑" w:cs="微软雅黑"/>
          <w:b/>
          <w:bCs/>
          <w:sz w:val="21"/>
          <w:szCs w:val="21"/>
          <w:lang w:val="en-US" w:eastAsia="zh-CN"/>
        </w:rPr>
        <w:t>.性格</w:t>
      </w:r>
      <w:r>
        <w:rPr>
          <w:rFonts w:hint="eastAsia" w:ascii="微软雅黑" w:hAnsi="微软雅黑" w:eastAsia="微软雅黑" w:cs="微软雅黑"/>
          <w:sz w:val="21"/>
          <w:szCs w:val="21"/>
          <w:lang w:val="en-US" w:eastAsia="zh-CN"/>
        </w:rPr>
        <w:t>是指个体在生活过程中形成的，对现实的稳固态度以及与之适应的习惯化行为方</w:t>
      </w:r>
    </w:p>
    <w:p>
      <w:pPr>
        <w:numPr>
          <w:ilvl w:val="0"/>
          <w:numId w:val="0"/>
        </w:num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式。性格具有直接的社会意义，是人格的核心。</w:t>
      </w:r>
    </w:p>
    <w:p>
      <w:pPr>
        <w:widowControl w:val="0"/>
        <w:numPr>
          <w:ilvl w:val="0"/>
          <w:numId w:val="0"/>
        </w:numPr>
        <w:jc w:val="both"/>
        <w:rPr>
          <w:rFonts w:hint="eastAsia" w:ascii="微软雅黑" w:hAnsi="微软雅黑" w:eastAsia="微软雅黑" w:cs="微软雅黑"/>
          <w:lang w:eastAsia="zh-CN"/>
        </w:rPr>
      </w:pPr>
    </w:p>
    <w:p>
      <w:pPr>
        <w:numPr>
          <w:ilvl w:val="0"/>
          <w:numId w:val="0"/>
        </w:numPr>
        <w:jc w:val="center"/>
        <w:rPr>
          <w:rFonts w:hint="eastAsia" w:ascii="微软雅黑" w:hAnsi="微软雅黑" w:eastAsia="微软雅黑" w:cs="微软雅黑"/>
          <w:sz w:val="21"/>
          <w:szCs w:val="21"/>
        </w:rPr>
      </w:pPr>
      <w:r>
        <w:rPr>
          <w:rFonts w:hint="eastAsia" w:ascii="微软雅黑" w:hAnsi="微软雅黑" w:eastAsia="微软雅黑" w:cs="微软雅黑"/>
          <w:b/>
          <w:bCs/>
          <w:lang w:eastAsia="zh-CN"/>
        </w:rPr>
        <w:t>《教育心理学》</w:t>
      </w:r>
    </w:p>
    <w:p>
      <w:pPr>
        <w:numPr>
          <w:ilvl w:val="0"/>
          <w:numId w:val="1"/>
        </w:numPr>
        <w:rPr>
          <w:rFonts w:hint="eastAsia" w:ascii="微软雅黑" w:hAnsi="微软雅黑" w:eastAsia="微软雅黑" w:cs="微软雅黑"/>
          <w:sz w:val="21"/>
          <w:szCs w:val="21"/>
        </w:rPr>
      </w:pPr>
      <w:r>
        <w:rPr>
          <w:rFonts w:hint="eastAsia" w:ascii="微软雅黑" w:hAnsi="微软雅黑" w:eastAsia="微软雅黑" w:cs="微软雅黑"/>
          <w:b/>
          <w:bCs/>
          <w:sz w:val="21"/>
          <w:szCs w:val="21"/>
        </w:rPr>
        <w:t>教育心理学</w:t>
      </w:r>
      <w:r>
        <w:rPr>
          <w:rFonts w:hint="eastAsia" w:ascii="微软雅黑" w:hAnsi="微软雅黑" w:eastAsia="微软雅黑" w:cs="微软雅黑"/>
          <w:sz w:val="21"/>
          <w:szCs w:val="21"/>
        </w:rPr>
        <w:t>是一门研究学校情境中学与教的基本心理规律的科学。教育心理学拥有自身独特的研究课题，那就是如何学、如何教以及学与教之间的相互作用</w:t>
      </w:r>
    </w:p>
    <w:p>
      <w:pPr>
        <w:numPr>
          <w:ilvl w:val="0"/>
          <w:numId w:val="0"/>
        </w:numPr>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w:t>
      </w:r>
      <w:r>
        <w:rPr>
          <w:rFonts w:hint="eastAsia" w:ascii="微软雅黑" w:hAnsi="微软雅黑" w:eastAsia="微软雅黑" w:cs="微软雅黑"/>
          <w:b/>
          <w:bCs/>
          <w:sz w:val="21"/>
          <w:szCs w:val="21"/>
        </w:rPr>
        <w:t>教师期望效应:</w:t>
      </w:r>
      <w:r>
        <w:rPr>
          <w:rFonts w:hint="eastAsia" w:ascii="微软雅黑" w:hAnsi="微软雅黑" w:eastAsia="微软雅黑" w:cs="微软雅黑"/>
          <w:sz w:val="21"/>
          <w:szCs w:val="21"/>
        </w:rPr>
        <w:t>又称罗罗森塔尔效应或皮革马利翁效应，即教师的期望或明或暗地传送给学生，会使学生按照教师所期望的方向来塑造自己的行为。</w:t>
      </w:r>
    </w:p>
    <w:p>
      <w:pPr>
        <w:numPr>
          <w:ilvl w:val="0"/>
          <w:numId w:val="2"/>
        </w:numPr>
        <w:rPr>
          <w:rFonts w:hint="eastAsia" w:ascii="微软雅黑" w:hAnsi="微软雅黑" w:eastAsia="微软雅黑" w:cs="微软雅黑"/>
          <w:sz w:val="21"/>
          <w:szCs w:val="21"/>
          <w:lang w:val="en-US" w:eastAsia="zh-CN"/>
        </w:rPr>
      </w:pPr>
      <w:r>
        <w:rPr>
          <w:rFonts w:hint="eastAsia" w:ascii="微软雅黑" w:hAnsi="微软雅黑" w:eastAsia="微软雅黑" w:cs="微软雅黑"/>
          <w:b/>
          <w:bCs/>
          <w:sz w:val="21"/>
          <w:szCs w:val="21"/>
          <w:lang w:val="en-US" w:eastAsia="zh-CN"/>
        </w:rPr>
        <w:t>广义的学习</w:t>
      </w:r>
      <w:r>
        <w:rPr>
          <w:rFonts w:hint="eastAsia" w:ascii="微软雅黑" w:hAnsi="微软雅黑" w:eastAsia="微软雅黑" w:cs="微软雅黑"/>
          <w:sz w:val="21"/>
          <w:szCs w:val="21"/>
          <w:lang w:val="en-US" w:eastAsia="zh-CN"/>
        </w:rPr>
        <w:t>是指人和动物在生活过程中，凭借经验而产生的行为或行为潜能的相对持久的变化。</w:t>
      </w:r>
    </w:p>
    <w:p>
      <w:pPr>
        <w:numPr>
          <w:ilvl w:val="0"/>
          <w:numId w:val="2"/>
        </w:numPr>
        <w:rPr>
          <w:rFonts w:hint="eastAsia" w:ascii="微软雅黑" w:hAnsi="微软雅黑" w:eastAsia="微软雅黑" w:cs="微软雅黑"/>
          <w:sz w:val="21"/>
          <w:szCs w:val="21"/>
          <w:lang w:val="en-US" w:eastAsia="zh-CN"/>
        </w:rPr>
      </w:pPr>
      <w:r>
        <w:rPr>
          <w:rFonts w:hint="eastAsia" w:ascii="微软雅黑" w:hAnsi="微软雅黑" w:eastAsia="微软雅黑" w:cs="微软雅黑"/>
          <w:b/>
          <w:bCs/>
          <w:sz w:val="21"/>
          <w:szCs w:val="21"/>
          <w:lang w:val="en-US" w:eastAsia="zh-CN"/>
        </w:rPr>
        <w:t>消退：</w:t>
      </w:r>
      <w:r>
        <w:rPr>
          <w:rFonts w:hint="eastAsia" w:ascii="微软雅黑" w:hAnsi="微软雅黑" w:eastAsia="微软雅黑" w:cs="微软雅黑"/>
          <w:sz w:val="21"/>
          <w:szCs w:val="21"/>
          <w:lang w:val="en-US" w:eastAsia="zh-CN"/>
        </w:rPr>
        <w:t>有机体做出以前曾被强化过的反应，如果在这一反应之后不再有强化物相伴，那么此类反应将来发生的概率便会降低。</w:t>
      </w:r>
    </w:p>
    <w:p>
      <w:pPr>
        <w:numPr>
          <w:ilvl w:val="0"/>
          <w:numId w:val="0"/>
        </w:numPr>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b/>
          <w:bCs/>
          <w:sz w:val="21"/>
          <w:szCs w:val="21"/>
        </w:rPr>
        <w:t>惩罚</w:t>
      </w:r>
      <w:r>
        <w:rPr>
          <w:rFonts w:hint="eastAsia" w:ascii="微软雅黑" w:hAnsi="微软雅黑" w:eastAsia="微软雅黑" w:cs="微软雅黑"/>
          <w:b/>
          <w:bCs/>
          <w:sz w:val="21"/>
          <w:szCs w:val="21"/>
          <w:lang w:eastAsia="zh-CN"/>
        </w:rPr>
        <w:t>：</w:t>
      </w:r>
      <w:r>
        <w:rPr>
          <w:rFonts w:hint="eastAsia" w:ascii="微软雅黑" w:hAnsi="微软雅黑" w:eastAsia="微软雅黑" w:cs="微软雅黑"/>
          <w:sz w:val="21"/>
          <w:szCs w:val="21"/>
        </w:rPr>
        <w:t>当有机体做出某种反应以后，呈现一个厌恶刺激，以消除或抑制此类反应的过程。</w:t>
      </w:r>
    </w:p>
    <w:p>
      <w:pPr>
        <w:numPr>
          <w:ilvl w:val="0"/>
          <w:numId w:val="0"/>
        </w:num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6.</w:t>
      </w:r>
      <w:r>
        <w:rPr>
          <w:rFonts w:hint="eastAsia" w:ascii="微软雅黑" w:hAnsi="微软雅黑" w:eastAsia="微软雅黑" w:cs="微软雅黑"/>
          <w:b/>
          <w:bCs/>
          <w:sz w:val="21"/>
          <w:szCs w:val="21"/>
          <w:lang w:val="en-US" w:eastAsia="zh-CN"/>
        </w:rPr>
        <w:t>学习动机</w:t>
      </w:r>
      <w:r>
        <w:rPr>
          <w:rFonts w:hint="eastAsia" w:ascii="微软雅黑" w:hAnsi="微软雅黑" w:eastAsia="微软雅黑" w:cs="微软雅黑"/>
          <w:sz w:val="21"/>
          <w:szCs w:val="21"/>
          <w:lang w:val="en-US" w:eastAsia="zh-CN"/>
        </w:rPr>
        <w:t>是指激发个体进行学习活动、维持已引起的学习活动，并致使行为朝向一一定的学习目标的一种内在过程或内部心理状态。</w:t>
      </w:r>
    </w:p>
    <w:p>
      <w:pPr>
        <w:numPr>
          <w:ilvl w:val="0"/>
          <w:numId w:val="0"/>
        </w:num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7.</w:t>
      </w:r>
      <w:r>
        <w:rPr>
          <w:rFonts w:hint="eastAsia" w:ascii="微软雅黑" w:hAnsi="微软雅黑" w:eastAsia="微软雅黑" w:cs="微软雅黑"/>
          <w:b/>
          <w:bCs/>
          <w:sz w:val="21"/>
          <w:szCs w:val="21"/>
          <w:lang w:val="en-US" w:eastAsia="zh-CN"/>
        </w:rPr>
        <w:t>学习期</w:t>
      </w:r>
      <w:r>
        <w:rPr>
          <w:rFonts w:hint="eastAsia" w:ascii="微软雅黑" w:hAnsi="微软雅黑" w:eastAsia="微软雅黑" w:cs="微软雅黑"/>
          <w:sz w:val="21"/>
          <w:szCs w:val="21"/>
          <w:lang w:val="en-US" w:eastAsia="zh-CN"/>
        </w:rPr>
        <w:t>待是个体对学习活动所要达到目标的主观估计。</w:t>
      </w:r>
    </w:p>
    <w:p>
      <w:pPr>
        <w:numPr>
          <w:ilvl w:val="0"/>
          <w:numId w:val="0"/>
        </w:num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8.</w:t>
      </w:r>
      <w:r>
        <w:rPr>
          <w:rFonts w:hint="eastAsia" w:ascii="微软雅黑" w:hAnsi="微软雅黑" w:eastAsia="微软雅黑" w:cs="微软雅黑"/>
          <w:b/>
          <w:bCs/>
          <w:sz w:val="21"/>
          <w:szCs w:val="21"/>
          <w:lang w:val="en-US" w:eastAsia="zh-CN"/>
        </w:rPr>
        <w:t>诱因</w:t>
      </w:r>
      <w:r>
        <w:rPr>
          <w:rFonts w:hint="eastAsia" w:ascii="微软雅黑" w:hAnsi="微软雅黑" w:eastAsia="微软雅黑" w:cs="微软雅黑"/>
          <w:sz w:val="21"/>
          <w:szCs w:val="21"/>
          <w:lang w:val="en-US" w:eastAsia="zh-CN"/>
        </w:rPr>
        <w:t>是指能够激起有机体的定向行为，满足某种需要的条件或刺激物。</w:t>
      </w:r>
    </w:p>
    <w:p>
      <w:pPr>
        <w:numPr>
          <w:ilvl w:val="0"/>
          <w:numId w:val="0"/>
        </w:num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9.</w:t>
      </w:r>
      <w:r>
        <w:rPr>
          <w:rFonts w:hint="eastAsia" w:ascii="微软雅黑" w:hAnsi="微软雅黑" w:eastAsia="微软雅黑" w:cs="微软雅黑"/>
          <w:b/>
          <w:bCs/>
          <w:sz w:val="21"/>
          <w:szCs w:val="21"/>
          <w:lang w:val="en-US" w:eastAsia="zh-CN"/>
        </w:rPr>
        <w:t>自我效能感</w:t>
      </w:r>
      <w:r>
        <w:rPr>
          <w:rFonts w:hint="eastAsia" w:ascii="微软雅黑" w:hAnsi="微软雅黑" w:eastAsia="微软雅黑" w:cs="微软雅黑"/>
          <w:sz w:val="21"/>
          <w:szCs w:val="21"/>
          <w:lang w:val="en-US" w:eastAsia="zh-CN"/>
        </w:rPr>
        <w:t>指人们对自己是否能够成功地从事某一成就行为的主观判断。班杜拉最早提出。</w:t>
      </w:r>
    </w:p>
    <w:p>
      <w:pPr>
        <w:numPr>
          <w:ilvl w:val="0"/>
          <w:numId w:val="0"/>
        </w:num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10.</w:t>
      </w:r>
      <w:r>
        <w:rPr>
          <w:rFonts w:hint="eastAsia" w:ascii="微软雅黑" w:hAnsi="微软雅黑" w:eastAsia="微软雅黑" w:cs="微软雅黑"/>
          <w:b/>
          <w:bCs/>
          <w:sz w:val="21"/>
          <w:szCs w:val="21"/>
          <w:lang w:val="en-US" w:eastAsia="zh-CN"/>
        </w:rPr>
        <w:t>期待:</w:t>
      </w:r>
      <w:r>
        <w:rPr>
          <w:rFonts w:hint="eastAsia" w:ascii="微软雅黑" w:hAnsi="微软雅黑" w:eastAsia="微软雅黑" w:cs="微软雅黑"/>
          <w:sz w:val="21"/>
          <w:szCs w:val="21"/>
          <w:lang w:val="en-US" w:eastAsia="zh-CN"/>
        </w:rPr>
        <w:t>行为的出现不是由于随后的强化，而是由于人认识了行为与强化之间的依赖关系后形成了对下一强化的期待。期待包括结果期待和效能期待。</w:t>
      </w:r>
    </w:p>
    <w:p>
      <w:pPr>
        <w:numPr>
          <w:ilvl w:val="0"/>
          <w:numId w:val="0"/>
        </w:num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11.</w:t>
      </w:r>
      <w:r>
        <w:rPr>
          <w:rFonts w:hint="eastAsia" w:ascii="微软雅黑" w:hAnsi="微软雅黑" w:eastAsia="微软雅黑" w:cs="微软雅黑"/>
          <w:b/>
          <w:bCs/>
          <w:sz w:val="21"/>
          <w:szCs w:val="21"/>
          <w:lang w:val="en-US" w:eastAsia="zh-CN"/>
        </w:rPr>
        <w:t>结果期待</w:t>
      </w:r>
      <w:r>
        <w:rPr>
          <w:rFonts w:hint="eastAsia" w:ascii="微软雅黑" w:hAnsi="微软雅黑" w:eastAsia="微软雅黑" w:cs="微软雅黑"/>
          <w:sz w:val="21"/>
          <w:szCs w:val="21"/>
          <w:lang w:val="en-US" w:eastAsia="zh-CN"/>
        </w:rPr>
        <w:t>指的是个体对自己的某种行为会导致某一结果的推测。</w:t>
      </w:r>
    </w:p>
    <w:p>
      <w:pPr>
        <w:numPr>
          <w:ilvl w:val="0"/>
          <w:numId w:val="0"/>
        </w:num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12.</w:t>
      </w:r>
      <w:r>
        <w:rPr>
          <w:rFonts w:hint="eastAsia" w:ascii="微软雅黑" w:hAnsi="微软雅黑" w:eastAsia="微软雅黑" w:cs="微软雅黑"/>
          <w:b/>
          <w:bCs/>
          <w:sz w:val="21"/>
          <w:szCs w:val="21"/>
          <w:lang w:val="en-US" w:eastAsia="zh-CN"/>
        </w:rPr>
        <w:t>效能期待</w:t>
      </w:r>
      <w:r>
        <w:rPr>
          <w:rFonts w:hint="eastAsia" w:ascii="微软雅黑" w:hAnsi="微软雅黑" w:eastAsia="微软雅黑" w:cs="微软雅黑"/>
          <w:sz w:val="21"/>
          <w:szCs w:val="21"/>
          <w:lang w:val="en-US" w:eastAsia="zh-CN"/>
        </w:rPr>
        <w:t>则指个体对自己能否实施某种成就行为的能力的判断，即人对自已行为能力的推测。</w:t>
      </w:r>
    </w:p>
    <w:p>
      <w:pPr>
        <w:numPr>
          <w:ilvl w:val="0"/>
          <w:numId w:val="0"/>
        </w:num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13.</w:t>
      </w:r>
      <w:r>
        <w:rPr>
          <w:rFonts w:hint="eastAsia" w:ascii="微软雅黑" w:hAnsi="微软雅黑" w:eastAsia="微软雅黑" w:cs="微软雅黑"/>
          <w:b/>
          <w:bCs/>
          <w:sz w:val="21"/>
          <w:szCs w:val="21"/>
          <w:lang w:val="en-US" w:eastAsia="zh-CN"/>
        </w:rPr>
        <w:t>学习迁移</w:t>
      </w:r>
      <w:r>
        <w:rPr>
          <w:rFonts w:hint="eastAsia" w:ascii="微软雅黑" w:hAnsi="微软雅黑" w:eastAsia="微软雅黑" w:cs="微软雅黑"/>
          <w:sz w:val="21"/>
          <w:szCs w:val="21"/>
          <w:lang w:val="en-US" w:eastAsia="zh-CN"/>
        </w:rPr>
        <w:t>是指一种学习对另一种学习的影响，或习得的经验对完成其他活动的影响。</w:t>
      </w:r>
    </w:p>
    <w:p>
      <w:pPr>
        <w:numPr>
          <w:ilvl w:val="0"/>
          <w:numId w:val="0"/>
        </w:num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迁移是普遍现象。迁移不仅指知识和技能的迁移，也包括行为规范和态度的迁移</w:t>
      </w:r>
    </w:p>
    <w:p>
      <w:pPr>
        <w:numPr>
          <w:ilvl w:val="0"/>
          <w:numId w:val="0"/>
        </w:numPr>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14.</w:t>
      </w:r>
      <w:r>
        <w:rPr>
          <w:rFonts w:hint="eastAsia" w:ascii="微软雅黑" w:hAnsi="微软雅黑" w:eastAsia="微软雅黑" w:cs="微软雅黑"/>
          <w:b/>
          <w:bCs/>
          <w:sz w:val="21"/>
          <w:szCs w:val="21"/>
        </w:rPr>
        <w:t>正迁移:</w:t>
      </w:r>
      <w:r>
        <w:rPr>
          <w:rFonts w:hint="eastAsia" w:ascii="微软雅黑" w:hAnsi="微软雅黑" w:eastAsia="微软雅黑" w:cs="微软雅黑"/>
          <w:sz w:val="21"/>
          <w:szCs w:val="21"/>
        </w:rPr>
        <w:t>一种学习对另种学习起到积极的促进作用。负迁移:指两种学习之间的相互干扰、阻碍。</w:t>
      </w:r>
    </w:p>
    <w:p>
      <w:pPr>
        <w:numPr>
          <w:ilvl w:val="0"/>
          <w:numId w:val="0"/>
        </w:numPr>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15.</w:t>
      </w:r>
      <w:r>
        <w:rPr>
          <w:rFonts w:hint="eastAsia" w:ascii="微软雅黑" w:hAnsi="微软雅黑" w:eastAsia="微软雅黑" w:cs="微软雅黑"/>
          <w:b/>
          <w:bCs/>
          <w:sz w:val="21"/>
          <w:szCs w:val="21"/>
        </w:rPr>
        <w:t>零迁移:</w:t>
      </w:r>
      <w:r>
        <w:rPr>
          <w:rFonts w:hint="eastAsia" w:ascii="微软雅黑" w:hAnsi="微软雅黑" w:eastAsia="微软雅黑" w:cs="微软雅黑"/>
          <w:sz w:val="21"/>
          <w:szCs w:val="21"/>
        </w:rPr>
        <w:t>介于正、负迁移两者之间的一种迁移状态</w:t>
      </w:r>
      <w:r>
        <w:rPr>
          <w:rFonts w:hint="eastAsia" w:ascii="微软雅黑" w:hAnsi="微软雅黑" w:eastAsia="微软雅黑" w:cs="微软雅黑"/>
          <w:sz w:val="21"/>
          <w:szCs w:val="21"/>
          <w:lang w:eastAsia="zh-CN"/>
        </w:rPr>
        <w:t>。</w:t>
      </w:r>
    </w:p>
    <w:p>
      <w:pPr>
        <w:numPr>
          <w:ilvl w:val="0"/>
          <w:numId w:val="0"/>
        </w:num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16.</w:t>
      </w:r>
      <w:r>
        <w:rPr>
          <w:rFonts w:hint="eastAsia" w:ascii="微软雅黑" w:hAnsi="微软雅黑" w:eastAsia="微软雅黑" w:cs="微软雅黑"/>
          <w:b/>
          <w:bCs/>
          <w:sz w:val="21"/>
          <w:szCs w:val="21"/>
          <w:lang w:val="en-US" w:eastAsia="zh-CN"/>
        </w:rPr>
        <w:t>概括</w:t>
      </w:r>
      <w:r>
        <w:rPr>
          <w:rFonts w:hint="eastAsia" w:ascii="微软雅黑" w:hAnsi="微软雅黑" w:eastAsia="微软雅黑" w:cs="微软雅黑"/>
          <w:sz w:val="21"/>
          <w:szCs w:val="21"/>
          <w:lang w:val="en-US" w:eastAsia="zh-CN"/>
        </w:rPr>
        <w:t>指主体通过对感性材料的深度加工获得对一类事物的本质特征与内在联系的抽象的、一般的、理性认识的活动过程</w:t>
      </w:r>
    </w:p>
    <w:p>
      <w:pPr>
        <w:widowControl w:val="0"/>
        <w:numPr>
          <w:ilvl w:val="0"/>
          <w:numId w:val="0"/>
        </w:numPr>
        <w:jc w:val="both"/>
        <w:rPr>
          <w:rFonts w:hint="eastAsia" w:ascii="微软雅黑" w:hAnsi="微软雅黑" w:eastAsia="微软雅黑" w:cs="微软雅黑"/>
          <w:lang w:eastAsia="zh-CN"/>
        </w:rPr>
      </w:pPr>
      <w:r>
        <w:rPr>
          <w:rFonts w:hint="eastAsia" w:ascii="微软雅黑" w:hAnsi="微软雅黑" w:eastAsia="微软雅黑" w:cs="微软雅黑"/>
          <w:lang w:val="en-US" w:eastAsia="zh-CN"/>
        </w:rPr>
        <w:t>17.</w:t>
      </w:r>
      <w:r>
        <w:rPr>
          <w:rFonts w:hint="eastAsia" w:ascii="微软雅黑" w:hAnsi="微软雅黑" w:eastAsia="微软雅黑" w:cs="微软雅黑"/>
          <w:b/>
          <w:bCs/>
          <w:lang w:eastAsia="zh-CN"/>
        </w:rPr>
        <w:t>教学环境</w:t>
      </w:r>
      <w:r>
        <w:rPr>
          <w:rFonts w:hint="eastAsia" w:ascii="微软雅黑" w:hAnsi="微软雅黑" w:eastAsia="微软雅黑" w:cs="微软雅黑"/>
          <w:lang w:eastAsia="zh-CN"/>
        </w:rPr>
        <w:t>:它包括物质环境和社会环境两个方面。物质环境涉及课堂自然条件(如温度和照明)、教学设施(如桌椅、黑板和投影机等)以及空间布置(如座位的排列等)等。社会环境涉及课堂纪律、课堂气氛、师生关系、同学关系、校风以及社会文化背景等。教学环境影响学生的学习过程和方法、教学方法以及教学组织。</w:t>
      </w:r>
    </w:p>
    <w:p>
      <w:pPr>
        <w:widowControl w:val="0"/>
        <w:numPr>
          <w:ilvl w:val="0"/>
          <w:numId w:val="0"/>
        </w:numPr>
        <w:jc w:val="both"/>
        <w:rPr>
          <w:rFonts w:hint="eastAsia" w:ascii="微软雅黑" w:hAnsi="微软雅黑" w:eastAsia="微软雅黑" w:cs="微软雅黑"/>
          <w:lang w:eastAsia="zh-CN"/>
        </w:rPr>
      </w:pPr>
      <w:r>
        <w:rPr>
          <w:rFonts w:hint="eastAsia" w:ascii="微软雅黑" w:hAnsi="微软雅黑" w:eastAsia="微软雅黑" w:cs="微软雅黑"/>
          <w:lang w:val="en-US" w:eastAsia="zh-CN"/>
        </w:rPr>
        <w:t>18.</w:t>
      </w:r>
      <w:r>
        <w:rPr>
          <w:rFonts w:hint="eastAsia" w:ascii="微软雅黑" w:hAnsi="微软雅黑" w:eastAsia="微软雅黑" w:cs="微软雅黑"/>
          <w:b/>
          <w:bCs/>
          <w:lang w:eastAsia="zh-CN"/>
        </w:rPr>
        <w:t>经典条件反射的形成过程</w:t>
      </w:r>
      <w:r>
        <w:rPr>
          <w:rFonts w:hint="eastAsia" w:ascii="微软雅黑" w:hAnsi="微软雅黑" w:eastAsia="微软雅黑" w:cs="微软雅黑"/>
          <w:lang w:eastAsia="zh-CN"/>
        </w:rPr>
        <w:t>:是指在条件刺激(铃声)与无条件刺激(食物)多次匹配之后，单独呈现条件刺激(铃声),不出现无条件刺激(食物)，也能引起的反应。这就是经典条件反射的形成过程。</w:t>
      </w:r>
    </w:p>
    <w:p>
      <w:pPr>
        <w:widowControl w:val="0"/>
        <w:numPr>
          <w:ilvl w:val="0"/>
          <w:numId w:val="0"/>
        </w:numPr>
        <w:jc w:val="both"/>
        <w:rPr>
          <w:rFonts w:hint="eastAsia" w:ascii="微软雅黑" w:hAnsi="微软雅黑" w:eastAsia="微软雅黑" w:cs="微软雅黑"/>
          <w:lang w:eastAsia="zh-CN"/>
        </w:rPr>
      </w:pPr>
      <w:r>
        <w:rPr>
          <w:rFonts w:hint="eastAsia" w:ascii="微软雅黑" w:hAnsi="微软雅黑" w:eastAsia="微软雅黑" w:cs="微软雅黑"/>
          <w:lang w:val="en-US" w:eastAsia="zh-CN"/>
        </w:rPr>
        <w:t>19</w:t>
      </w:r>
      <w:r>
        <w:rPr>
          <w:rFonts w:hint="eastAsia" w:ascii="微软雅黑" w:hAnsi="微软雅黑" w:eastAsia="微软雅黑" w:cs="微软雅黑"/>
          <w:lang w:eastAsia="zh-CN"/>
        </w:rPr>
        <w:t>.</w:t>
      </w:r>
      <w:r>
        <w:rPr>
          <w:rFonts w:hint="eastAsia" w:ascii="微软雅黑" w:hAnsi="微软雅黑" w:eastAsia="微软雅黑" w:cs="微软雅黑"/>
          <w:b/>
          <w:bCs/>
          <w:lang w:eastAsia="zh-CN"/>
        </w:rPr>
        <w:t>强化</w:t>
      </w:r>
      <w:r>
        <w:rPr>
          <w:rFonts w:hint="eastAsia" w:ascii="微软雅黑" w:hAnsi="微软雅黑" w:eastAsia="微软雅黑" w:cs="微软雅黑"/>
          <w:lang w:eastAsia="zh-CN"/>
        </w:rPr>
        <w:t>:是指呈现或撤除刺激，能够增加反应发生的概率。强化的作用在于改变某一反应在将来发生的概率。其中，呈现刺激能提高反应概率即正强化，取消刺激以提高反应概率的过程是负强化。无论是正强化还是负强化，最终都是提高反应的概率。</w:t>
      </w:r>
    </w:p>
    <w:p>
      <w:pPr>
        <w:widowControl w:val="0"/>
        <w:numPr>
          <w:ilvl w:val="0"/>
          <w:numId w:val="0"/>
        </w:numPr>
        <w:jc w:val="both"/>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20.</w:t>
      </w:r>
      <w:r>
        <w:rPr>
          <w:rFonts w:hint="eastAsia" w:ascii="微软雅黑" w:hAnsi="微软雅黑" w:eastAsia="微软雅黑" w:cs="微软雅黑"/>
          <w:b/>
          <w:bCs/>
          <w:lang w:eastAsia="zh-CN"/>
        </w:rPr>
        <w:t>先行组织者</w:t>
      </w:r>
      <w:r>
        <w:rPr>
          <w:rFonts w:hint="eastAsia" w:ascii="微软雅黑" w:hAnsi="微软雅黑" w:eastAsia="微软雅黑" w:cs="微软雅黑"/>
          <w:b w:val="0"/>
          <w:bCs w:val="0"/>
          <w:lang w:eastAsia="zh-CN"/>
        </w:rPr>
        <w:t>:是指先于学习任务本身呈现的一种引导性材料，它的抽象、概括和综合水平高于学习任务，并且与认知结构中原有的观念和新的学习任务相关联。奥苏伯尔认为，先行组织者目的是为新的学习任务提供观念上的固着点，增加新旧知识之间的可辨别性，以促进学习的迁移。</w:t>
      </w:r>
    </w:p>
    <w:p>
      <w:pPr>
        <w:widowControl w:val="0"/>
        <w:numPr>
          <w:ilvl w:val="0"/>
          <w:numId w:val="0"/>
        </w:numPr>
        <w:jc w:val="both"/>
        <w:rPr>
          <w:rFonts w:hint="eastAsia" w:ascii="微软雅黑" w:hAnsi="微软雅黑" w:eastAsia="微软雅黑" w:cs="微软雅黑"/>
          <w:b w:val="0"/>
          <w:bCs w:val="0"/>
          <w:lang w:eastAsia="zh-CN"/>
        </w:rPr>
      </w:pPr>
    </w:p>
    <w:p>
      <w:pPr>
        <w:rPr>
          <w:rFonts w:hint="eastAsia" w:ascii="微软雅黑" w:hAnsi="微软雅黑" w:eastAsia="微软雅黑" w:cs="微软雅黑"/>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eastAsiaTheme="minorEastAsia"/>
        <w:lang w:val="en-US" w:eastAsia="zh-CN"/>
      </w:rPr>
    </w:pPr>
    <w:r>
      <w:rPr>
        <w:rFonts w:hint="eastAsia"/>
        <w:lang w:val="en-US" w:eastAsia="zh-CN"/>
      </w:rPr>
      <w:t>全国咨询热线：400-001-5295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b w:val="0"/>
        <w:bCs/>
        <w:color w:val="2F5597" w:themeColor="accent5" w:themeShade="BF"/>
        <w:sz w:val="15"/>
        <w:szCs w:val="13"/>
      </w:rPr>
    </w:pPr>
    <w:r>
      <w:rPr>
        <w:rFonts w:hint="eastAsia"/>
        <w:b w:val="0"/>
        <w:bCs/>
        <w:color w:val="2F5597" w:themeColor="accent5" w:themeShade="BF"/>
        <w:sz w:val="15"/>
        <w:szCs w:val="13"/>
      </w:rPr>
      <w:t>中子星教育--十二年匠心 专注教招 口碑相传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B39CC0"/>
    <w:multiLevelType w:val="singleLevel"/>
    <w:tmpl w:val="D2B39CC0"/>
    <w:lvl w:ilvl="0" w:tentative="0">
      <w:start w:val="3"/>
      <w:numFmt w:val="decimal"/>
      <w:lvlText w:val="%1."/>
      <w:lvlJc w:val="left"/>
      <w:pPr>
        <w:tabs>
          <w:tab w:val="left" w:pos="312"/>
        </w:tabs>
      </w:pPr>
    </w:lvl>
  </w:abstractNum>
  <w:abstractNum w:abstractNumId="1">
    <w:nsid w:val="38ECC22F"/>
    <w:multiLevelType w:val="singleLevel"/>
    <w:tmpl w:val="38ECC22F"/>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604EC"/>
    <w:rsid w:val="061A6EB0"/>
    <w:rsid w:val="11023EC4"/>
    <w:rsid w:val="17363D6C"/>
    <w:rsid w:val="1D312928"/>
    <w:rsid w:val="1FC93E0D"/>
    <w:rsid w:val="23526CA9"/>
    <w:rsid w:val="23690619"/>
    <w:rsid w:val="2999722B"/>
    <w:rsid w:val="2D1E31FD"/>
    <w:rsid w:val="31425549"/>
    <w:rsid w:val="34E91DFE"/>
    <w:rsid w:val="376F51A8"/>
    <w:rsid w:val="3D2204B2"/>
    <w:rsid w:val="43D86D47"/>
    <w:rsid w:val="460E277D"/>
    <w:rsid w:val="48435FED"/>
    <w:rsid w:val="5483534B"/>
    <w:rsid w:val="56837B10"/>
    <w:rsid w:val="56A7493D"/>
    <w:rsid w:val="5D633D92"/>
    <w:rsid w:val="6EBC7E87"/>
    <w:rsid w:val="6ED345BF"/>
    <w:rsid w:val="797A0FD7"/>
    <w:rsid w:val="7BD919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砂糖衣</cp:lastModifiedBy>
  <dcterms:modified xsi:type="dcterms:W3CDTF">2019-01-28T09:19:08Z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